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231FE9">
        <w:trPr>
          <w:trHeight w:val="135"/>
        </w:trPr>
        <w:tc>
          <w:tcPr>
            <w:tcW w:w="5265" w:type="dxa"/>
            <w:gridSpan w:val="11"/>
            <w:vAlign w:val="center"/>
          </w:tcPr>
          <w:p w:rsidR="00271EDA" w:rsidRPr="00231FE9" w:rsidRDefault="00F34C9C" w:rsidP="00231FE9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547D6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A6846" w:rsidRPr="005A6846">
              <w:rPr>
                <w:rFonts w:cs="B Titr" w:hint="cs"/>
                <w:b/>
                <w:bCs/>
                <w:sz w:val="14"/>
                <w:szCs w:val="14"/>
                <w:rtl/>
              </w:rPr>
              <w:t>صدور</w:t>
            </w:r>
            <w:r w:rsidR="005A6846" w:rsidRPr="005A6846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5A6846" w:rsidRPr="005A6846">
              <w:rPr>
                <w:rFonts w:cs="B Titr" w:hint="cs"/>
                <w:b/>
                <w:bCs/>
                <w:sz w:val="14"/>
                <w:szCs w:val="14"/>
                <w:rtl/>
              </w:rPr>
              <w:t>مجوز</w:t>
            </w:r>
            <w:r w:rsidR="005A6846" w:rsidRPr="005A6846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5A6846" w:rsidRPr="005A6846">
              <w:rPr>
                <w:rFonts w:cs="B Titr" w:hint="cs"/>
                <w:b/>
                <w:bCs/>
                <w:sz w:val="14"/>
                <w:szCs w:val="14"/>
                <w:rtl/>
              </w:rPr>
              <w:t>های</w:t>
            </w:r>
            <w:r w:rsidR="005A6846" w:rsidRPr="005A6846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5A6846" w:rsidRPr="005A6846">
              <w:rPr>
                <w:rFonts w:cs="B Titr" w:hint="cs"/>
                <w:b/>
                <w:bCs/>
                <w:sz w:val="14"/>
                <w:szCs w:val="14"/>
                <w:rtl/>
              </w:rPr>
              <w:t>تعاونی</w:t>
            </w:r>
            <w:r w:rsidR="005A6846" w:rsidRPr="005A6846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5A6846" w:rsidRPr="005A6846">
              <w:rPr>
                <w:rFonts w:cs="B Titr" w:hint="cs"/>
                <w:b/>
                <w:bCs/>
                <w:sz w:val="14"/>
                <w:szCs w:val="14"/>
                <w:rtl/>
              </w:rPr>
              <w:t>های</w:t>
            </w:r>
            <w:r w:rsidR="005A6846" w:rsidRPr="005A6846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5A6846" w:rsidRPr="005A6846">
              <w:rPr>
                <w:rFonts w:cs="B Titr" w:hint="cs"/>
                <w:b/>
                <w:bCs/>
                <w:sz w:val="14"/>
                <w:szCs w:val="14"/>
                <w:rtl/>
              </w:rPr>
              <w:t>روستایی،کشاورزی،تولیدی</w:t>
            </w:r>
            <w:r w:rsidR="005A6846" w:rsidRPr="005A6846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5A6846" w:rsidRPr="005A6846">
              <w:rPr>
                <w:rFonts w:cs="B Titr" w:hint="cs"/>
                <w:b/>
                <w:bCs/>
                <w:sz w:val="14"/>
                <w:szCs w:val="14"/>
                <w:rtl/>
              </w:rPr>
              <w:t>و</w:t>
            </w:r>
            <w:r w:rsidR="005A6846" w:rsidRPr="005A6846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="005A6846" w:rsidRPr="005A6846">
              <w:rPr>
                <w:rFonts w:cs="B Titr" w:hint="cs"/>
                <w:b/>
                <w:bCs/>
                <w:sz w:val="14"/>
                <w:szCs w:val="14"/>
                <w:rtl/>
              </w:rPr>
              <w:t>زنان</w:t>
            </w:r>
          </w:p>
        </w:tc>
        <w:tc>
          <w:tcPr>
            <w:tcW w:w="5278" w:type="dxa"/>
            <w:gridSpan w:val="2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231FE9">
        <w:trPr>
          <w:trHeight w:val="4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BF02D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سازمان</w:t>
            </w:r>
            <w:r w:rsidR="00231FE9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bookmarkStart w:id="0" w:name="_GoBack"/>
            <w:bookmarkEnd w:id="0"/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تعاون روستایی </w:t>
            </w:r>
            <w:r w:rsidR="00BD7A27">
              <w:rPr>
                <w:rFonts w:cs="B Titr" w:hint="cs"/>
                <w:b/>
                <w:bCs/>
                <w:sz w:val="16"/>
                <w:szCs w:val="16"/>
                <w:rtl/>
              </w:rPr>
              <w:t>استان زنجان</w:t>
            </w:r>
          </w:p>
        </w:tc>
      </w:tr>
      <w:tr w:rsidR="00271EDA" w:rsidRPr="00271EDA" w:rsidTr="00EE45ED">
        <w:trPr>
          <w:trHeight w:val="614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وزارت جهاد کشاورزی</w:t>
            </w:r>
          </w:p>
        </w:tc>
      </w:tr>
      <w:tr w:rsidR="00A5555F" w:rsidRPr="00271EDA" w:rsidTr="00547D6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  <w:vAlign w:val="center"/>
          </w:tcPr>
          <w:p w:rsidR="00A5555F" w:rsidRPr="007F3ABE" w:rsidRDefault="005A6846" w:rsidP="00547D67">
            <w:pPr>
              <w:rPr>
                <w:rFonts w:cs="B Mitra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صدور مجوز</w:t>
            </w:r>
          </w:p>
        </w:tc>
      </w:tr>
      <w:tr w:rsidR="00A5555F" w:rsidRPr="00271EDA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5A6846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A5555F" w:rsidP="00547D6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 xml:space="preserve"> </w:t>
            </w:r>
            <w:r w:rsidR="00547D67"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A77EC4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AB3A43" w:rsidRDefault="00A5555F" w:rsidP="00E34BAC">
            <w:pPr>
              <w:rPr>
                <w:rFonts w:cs="B Mitra"/>
                <w:b/>
                <w:bCs/>
                <w:sz w:val="16"/>
                <w:szCs w:val="16"/>
              </w:rPr>
            </w:pPr>
            <w:r w:rsidRPr="00AB3A43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AB3A43" w:rsidRPr="00AB3A43">
              <w:rPr>
                <w:rFonts w:cs="B Nazanin" w:hint="cs"/>
                <w:b/>
                <w:bCs/>
                <w:sz w:val="16"/>
                <w:szCs w:val="16"/>
                <w:rtl/>
              </w:rPr>
              <w:t>بهره برداران بخش کشاورزی دارای زمین</w:t>
            </w:r>
            <w:r w:rsidR="005A6846">
              <w:rPr>
                <w:rFonts w:cs="B Mitra" w:hint="cs"/>
                <w:b/>
                <w:bCs/>
                <w:sz w:val="16"/>
                <w:szCs w:val="16"/>
                <w:rtl/>
              </w:rPr>
              <w:t>،شرکت های تعاونی روستایی،کشاورزی و زنان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547D6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حاکمیتی</w:t>
            </w:r>
          </w:p>
        </w:tc>
        <w:tc>
          <w:tcPr>
            <w:tcW w:w="4121" w:type="dxa"/>
            <w:gridSpan w:val="17"/>
          </w:tcPr>
          <w:p w:rsidR="00A5555F" w:rsidRPr="00271EDA" w:rsidRDefault="005A6846" w:rsidP="005A684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>حمایتی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5A6846" w:rsidP="005A684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ملی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/>
                <w:sz w:val="24"/>
                <w:szCs w:val="24"/>
              </w:rPr>
              <w:t xml:space="preserve">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شهری 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5A6846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5A6846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231FE9" w:rsidP="00231FE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>شهرستانی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5A6846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A77EC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A77EC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A77EC4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A77EC4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231FE9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A77EC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A77EC4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A77EC4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A77EC4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A77EC4" w:rsidP="002F357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A77EC4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A77EC4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A77EC4" w:rsidP="002F357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A77EC4" w:rsidP="002F357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231FE9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271EDA" w:rsidRDefault="00B652CF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B652CF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B652CF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E39AB" w:rsidRPr="00271EDA" w:rsidRDefault="00A77EC4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543217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E53953" w:rsidRPr="007F3ABE" w:rsidRDefault="00543217" w:rsidP="00D45ADA">
            <w:pPr>
              <w:rPr>
                <w:rFonts w:ascii="Times New Roman" w:hAnsi="Times New Roman" w:cs="B Mitra"/>
                <w:b/>
                <w:bCs/>
                <w:noProof/>
                <w:sz w:val="16"/>
                <w:szCs w:val="16"/>
                <w:rtl/>
              </w:rPr>
            </w:pPr>
            <w:r w:rsidRPr="00380310">
              <w:rPr>
                <w:rFonts w:cs="B Mitra" w:hint="cs"/>
                <w:b/>
                <w:bCs/>
                <w:sz w:val="18"/>
                <w:szCs w:val="18"/>
                <w:rtl/>
              </w:rPr>
              <w:t>تعاونی تولید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:</w:t>
            </w:r>
            <w:r w:rsidR="007F3ABE" w:rsidRPr="00543217">
              <w:rPr>
                <w:rFonts w:cs="B Nazanin" w:hint="cs"/>
                <w:sz w:val="16"/>
                <w:szCs w:val="16"/>
                <w:rtl/>
              </w:rPr>
              <w:t>فرم تکمیل شده مکان یابی منطقه مورد تایید مدیریت تعاون روستایی استان و فرم تکمیل شده درخواست متقاضیان، گواهی نام شرکت از اداره ثبت اسناد و املاک شهرستان، افتتاح حساب جاری شرکت تعاونی از بانک عامل</w:t>
            </w:r>
            <w:r w:rsidR="00231FE9" w:rsidRPr="00543217">
              <w:rPr>
                <w:rFonts w:cs="B Nazanin" w:hint="cs"/>
                <w:sz w:val="16"/>
                <w:szCs w:val="16"/>
                <w:rtl/>
              </w:rPr>
              <w:t xml:space="preserve"> و شرایط احراز هویت حقوقی</w:t>
            </w:r>
            <w:r w:rsidR="00D45ADA">
              <w:rPr>
                <w:rFonts w:ascii="Times New Roman" w:hAnsi="Times New Roman" w:cs="B Mitra" w:hint="cs"/>
                <w:b/>
                <w:bCs/>
                <w:noProof/>
                <w:sz w:val="16"/>
                <w:szCs w:val="16"/>
                <w:rtl/>
              </w:rPr>
              <w:t>////</w:t>
            </w:r>
            <w:r w:rsidR="00D45ADA" w:rsidRPr="00380310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روستایی،کشاورزی و زنان:</w:t>
            </w:r>
            <w:r w:rsidR="00D45ADA" w:rsidRPr="0038031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45ADA" w:rsidRPr="00D45ADA">
              <w:rPr>
                <w:rFonts w:cs="B Nazanin" w:hint="cs"/>
                <w:sz w:val="16"/>
                <w:szCs w:val="16"/>
                <w:rtl/>
              </w:rPr>
              <w:t xml:space="preserve">درخواست کتبی، طرح توجیهی، تائیدیه و معرفی نامه مدیریت تعاون روستایی استان، درخواست موردی اعضاء،درخواست نظارتی غیرفعال مدیریت تعاون روستایی استان،گزارش حسابرسی، ، تصویب و امضای اساسنامه مورد تایید سازمان مرکزی تعاون روستایی ایران در مجمع موسس تعاونی، </w:t>
            </w:r>
            <w:r w:rsidR="00D45ADA">
              <w:rPr>
                <w:rFonts w:cs="B Nazanin" w:hint="cs"/>
                <w:sz w:val="16"/>
                <w:szCs w:val="16"/>
                <w:rtl/>
              </w:rPr>
              <w:t>تصویب ادغام در مجمع عمومی تعاونی های متقاضی ادغام،درخواست کتبی با ذکر دلایل،گزارش درخواست انحلال از مدیریت تعاون روستایی استان</w:t>
            </w:r>
          </w:p>
        </w:tc>
      </w:tr>
      <w:tr w:rsidR="00A35ED4" w:rsidRPr="00271EDA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A35ED4" w:rsidRPr="00D3502B" w:rsidRDefault="009F18CD" w:rsidP="00D3502B">
            <w:pPr>
              <w:spacing w:line="204" w:lineRule="auto"/>
              <w:jc w:val="both"/>
              <w:rPr>
                <w:rFonts w:cs="B Nazanin"/>
                <w:b/>
                <w:bCs/>
                <w:w w:val="90"/>
                <w:sz w:val="16"/>
                <w:szCs w:val="16"/>
                <w:rtl/>
              </w:rPr>
            </w:pPr>
            <w:r w:rsidRPr="00D3502B">
              <w:rPr>
                <w:rFonts w:cs="B Mitra" w:hint="cs"/>
                <w:b/>
                <w:bCs/>
                <w:sz w:val="18"/>
                <w:szCs w:val="18"/>
                <w:rtl/>
              </w:rPr>
              <w:t>تعاونی تولید</w:t>
            </w:r>
            <w:r w:rsidRPr="00D3502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:</w:t>
            </w:r>
            <w:r w:rsidR="007F3ABE" w:rsidRPr="00D3502B">
              <w:rPr>
                <w:rFonts w:cs="B Nazanin" w:hint="cs"/>
                <w:sz w:val="16"/>
                <w:szCs w:val="16"/>
                <w:rtl/>
              </w:rPr>
              <w:t>قانون شرکت های تعاونی تولید (مصوب 16/3/1350) و اصلاحیه های بعدی آن (مصوب 9/4/1352 و 4/3/1354).</w:t>
            </w:r>
            <w:r w:rsidRPr="00D3502B">
              <w:rPr>
                <w:rFonts w:cs="B Nazanin" w:hint="cs"/>
                <w:sz w:val="16"/>
                <w:szCs w:val="16"/>
                <w:rtl/>
              </w:rPr>
              <w:t>////</w:t>
            </w:r>
            <w:r w:rsidR="007F3ABE" w:rsidRPr="00D3502B">
              <w:rPr>
                <w:rFonts w:cs="B Nazanin" w:hint="cs"/>
                <w:sz w:val="16"/>
                <w:szCs w:val="16"/>
                <w:rtl/>
              </w:rPr>
              <w:t>قانون تعاونی نمودن و یکپارچه شدن اراضی در حوزه عمل شرکت های تعاونی تولید روستایی (مصوب 24/12/1349).</w:t>
            </w:r>
            <w:r w:rsidRPr="00D3502B">
              <w:rPr>
                <w:rFonts w:cs="B Nazanin" w:hint="cs"/>
                <w:sz w:val="16"/>
                <w:szCs w:val="16"/>
                <w:rtl/>
              </w:rPr>
              <w:t>///</w:t>
            </w:r>
            <w:r w:rsidR="007F3ABE" w:rsidRPr="00D3502B">
              <w:rPr>
                <w:rFonts w:cs="B Nazanin" w:hint="cs"/>
                <w:sz w:val="16"/>
                <w:szCs w:val="16"/>
                <w:rtl/>
              </w:rPr>
              <w:t>قانون جلوگیری از خرد شدن اراضی و ایجاد قطعات مناسب فنی و اقتصادی (مصوب 1385).</w:t>
            </w:r>
            <w:r w:rsidRPr="00D3502B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 xml:space="preserve"> روستایی،کشاورزی و زنان:</w:t>
            </w:r>
            <w:r w:rsidR="00D3502B" w:rsidRPr="00D3502B">
              <w:rPr>
                <w:rFonts w:cs="B Nazanin" w:hint="cs"/>
                <w:sz w:val="16"/>
                <w:szCs w:val="16"/>
                <w:rtl/>
              </w:rPr>
              <w:t xml:space="preserve"> بخشنامه 135750/342/3/204 به تاریخ 1/7/1392 دفتر توسعه آموزش تعاون شاخص های امکان سنجی تاسیس تعاونی های روستایی زنان، </w:t>
            </w:r>
            <w:r w:rsidR="00D3502B">
              <w:rPr>
                <w:rFonts w:cs="B Nazanin" w:hint="cs"/>
                <w:sz w:val="16"/>
                <w:szCs w:val="16"/>
                <w:rtl/>
              </w:rPr>
              <w:t>قانون شرکتهای تعاونی مصوب</w:t>
            </w:r>
            <w:r w:rsidR="00D3502B" w:rsidRPr="00D3502B">
              <w:rPr>
                <w:rFonts w:cs="B Nazanin" w:hint="cs"/>
                <w:sz w:val="16"/>
                <w:szCs w:val="16"/>
                <w:rtl/>
              </w:rPr>
              <w:t>1350</w:t>
            </w:r>
            <w:r w:rsidR="00D3502B">
              <w:rPr>
                <w:rFonts w:cs="B Nazanin" w:hint="cs"/>
                <w:sz w:val="16"/>
                <w:szCs w:val="16"/>
                <w:rtl/>
              </w:rPr>
              <w:t xml:space="preserve"> و </w:t>
            </w:r>
            <w:r w:rsidR="00D3502B" w:rsidRPr="00D3502B">
              <w:rPr>
                <w:rFonts w:cs="B Nazanin" w:hint="cs"/>
                <w:sz w:val="16"/>
                <w:szCs w:val="16"/>
                <w:rtl/>
              </w:rPr>
              <w:t>اساسنامه سازمان مرکزی تعاون روستایی ایران مصوبه شماره 7829 مورخ 28/10/1388 هیات مدیره سازمان مرکزی تعاون روستایی ایران</w:t>
            </w:r>
            <w:r w:rsidR="00D3502B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>،</w:t>
            </w:r>
            <w:r w:rsidR="00D3502B" w:rsidRPr="00D3502B">
              <w:rPr>
                <w:rFonts w:cs="B Nazanin" w:hint="cs"/>
                <w:sz w:val="16"/>
                <w:szCs w:val="16"/>
                <w:rtl/>
              </w:rPr>
              <w:t>بخش نامه 45925/342/2 مورخ 19/10/1384 و 6286/342/2 مورخ 21/3/1385 دفتر توسعه و آموزش تعاون «تاسیس،ادغام و انحلال شرکت های تعاونی»،،بند 3 ماده 3 قانون شرکت های تعاونی مصوب 1350 اساسنامه سازمان مرکزی تعاون روستایی ایران</w:t>
            </w:r>
          </w:p>
        </w:tc>
      </w:tr>
      <w:tr w:rsidR="00A35ED4" w:rsidRPr="00271EDA" w:rsidTr="00EE45E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35ED4" w:rsidRDefault="0027002B" w:rsidP="00231FE9">
            <w:pPr>
              <w:rPr>
                <w:rFonts w:cs="B Mitra"/>
                <w:sz w:val="24"/>
                <w:szCs w:val="24"/>
                <w:rtl/>
              </w:rPr>
            </w:pPr>
            <w:r w:rsidRPr="00D3502B">
              <w:rPr>
                <w:rFonts w:cs="B Mitra" w:hint="cs"/>
                <w:b/>
                <w:bCs/>
                <w:sz w:val="18"/>
                <w:szCs w:val="18"/>
                <w:rtl/>
              </w:rPr>
              <w:t>تعاونی تولید</w:t>
            </w:r>
            <w:r w:rsidRPr="00D3502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7002B">
              <w:rPr>
                <w:rFonts w:cs="B Nazanin" w:hint="cs"/>
                <w:sz w:val="16"/>
                <w:szCs w:val="16"/>
                <w:rtl/>
              </w:rPr>
              <w:t>:</w:t>
            </w:r>
            <w:r w:rsidR="00231FE9" w:rsidRPr="0027002B">
              <w:rPr>
                <w:rFonts w:cs="B Nazanin" w:hint="cs"/>
                <w:sz w:val="16"/>
                <w:szCs w:val="16"/>
                <w:rtl/>
              </w:rPr>
              <w:t>از زمان تشکیل تاکنون بالغ بر1348 مجوز داده شده و سالانه حدود 10 مورد برای تشکیل و بر حسب مورد برای انحلال</w:t>
            </w:r>
          </w:p>
          <w:p w:rsidR="00227C06" w:rsidRPr="00271EDA" w:rsidRDefault="00227C06" w:rsidP="00231FE9">
            <w:pPr>
              <w:rPr>
                <w:rFonts w:cs="B Mitra"/>
                <w:sz w:val="24"/>
                <w:szCs w:val="24"/>
                <w:rtl/>
              </w:rPr>
            </w:pPr>
            <w:r w:rsidRPr="00D3502B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روستایی،کشاورزی و زنان: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27C06">
              <w:rPr>
                <w:rFonts w:cs="B Nazanin" w:hint="cs"/>
                <w:sz w:val="16"/>
                <w:szCs w:val="16"/>
                <w:rtl/>
              </w:rPr>
              <w:t>6500 مجوز تاکنون صادرشده است،650 مورد فعال سازی،350 مورد مجوز ادغام و 300 مجوز انحلال صادر شده است.ارائه و تایید پروژه:20 مورد درسال</w:t>
            </w:r>
          </w:p>
        </w:tc>
      </w:tr>
      <w:tr w:rsidR="00A35ED4" w:rsidRPr="00271EDA" w:rsidTr="00EE45E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2F357D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  <w:vAlign w:val="center"/>
          </w:tcPr>
          <w:p w:rsidR="003303EC" w:rsidRDefault="00227C06" w:rsidP="00AD15E2">
            <w:pPr>
              <w:rPr>
                <w:rFonts w:cs="B Mitra"/>
                <w:sz w:val="24"/>
                <w:szCs w:val="24"/>
                <w:rtl/>
              </w:rPr>
            </w:pPr>
            <w:r w:rsidRPr="00D3502B">
              <w:rPr>
                <w:rFonts w:cs="B Mitra" w:hint="cs"/>
                <w:b/>
                <w:bCs/>
                <w:sz w:val="18"/>
                <w:szCs w:val="18"/>
                <w:rtl/>
              </w:rPr>
              <w:t>تعاونی تولید</w:t>
            </w:r>
            <w:r w:rsidRPr="00D3502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7002B">
              <w:rPr>
                <w:rFonts w:cs="B Nazanin" w:hint="cs"/>
                <w:sz w:val="16"/>
                <w:szCs w:val="16"/>
                <w:rtl/>
              </w:rPr>
              <w:t>:</w:t>
            </w:r>
            <w:r w:rsidR="0058513A" w:rsidRPr="0058513A">
              <w:rPr>
                <w:rFonts w:cs="B Nazanin" w:hint="cs"/>
                <w:b/>
                <w:bCs/>
                <w:sz w:val="18"/>
                <w:szCs w:val="18"/>
                <w:rtl/>
              </w:rPr>
              <w:t>صدور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:90 روز </w:t>
            </w:r>
            <w:r w:rsidR="0058513A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58513A" w:rsidRPr="0058513A">
              <w:rPr>
                <w:rFonts w:cs="B Nazanin" w:hint="cs"/>
                <w:b/>
                <w:bCs/>
                <w:sz w:val="18"/>
                <w:szCs w:val="18"/>
                <w:rtl/>
              </w:rPr>
              <w:t>انحلال</w:t>
            </w:r>
            <w:r w:rsidR="0058513A">
              <w:rPr>
                <w:rFonts w:cs="B Nazanin" w:hint="cs"/>
                <w:b/>
                <w:bCs/>
                <w:sz w:val="14"/>
                <w:szCs w:val="14"/>
                <w:rtl/>
              </w:rPr>
              <w:t>:30 روز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D3502B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روستایی،کشاورزی و زنان:</w:t>
            </w:r>
            <w:r w:rsidR="003303EC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 xml:space="preserve">  </w:t>
            </w:r>
            <w:r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 xml:space="preserve"> </w:t>
            </w:r>
            <w:r w:rsidR="00EA2568" w:rsidRPr="003303EC">
              <w:rPr>
                <w:rFonts w:cs="B Nazanin" w:hint="cs"/>
                <w:b/>
                <w:bCs/>
                <w:sz w:val="18"/>
                <w:szCs w:val="18"/>
                <w:rtl/>
              </w:rPr>
              <w:t>تاسیس:</w:t>
            </w:r>
            <w:r w:rsidR="00EA2568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D15E2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1 </w:t>
            </w:r>
            <w:r w:rsidR="00EA2568" w:rsidRPr="003303EC">
              <w:rPr>
                <w:rFonts w:cs="B Nazanin" w:hint="cs"/>
                <w:b/>
                <w:bCs/>
                <w:sz w:val="14"/>
                <w:szCs w:val="14"/>
                <w:rtl/>
              </w:rPr>
              <w:t>ماه</w:t>
            </w:r>
            <w:r w:rsidR="00EA2568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EA2568" w:rsidRPr="003303EC">
              <w:rPr>
                <w:rFonts w:cs="B Nazanin" w:hint="cs"/>
                <w:b/>
                <w:bCs/>
                <w:sz w:val="18"/>
                <w:szCs w:val="18"/>
                <w:rtl/>
              </w:rPr>
              <w:t>ادغام:</w:t>
            </w:r>
            <w:r w:rsidR="003303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EA2568" w:rsidRPr="003303EC">
              <w:rPr>
                <w:rFonts w:cs="B Nazanin" w:hint="cs"/>
                <w:b/>
                <w:bCs/>
                <w:sz w:val="14"/>
                <w:szCs w:val="14"/>
                <w:rtl/>
              </w:rPr>
              <w:t>1 ماه</w:t>
            </w:r>
            <w:r w:rsidR="00EA2568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EA2568" w:rsidRPr="003303EC">
              <w:rPr>
                <w:rFonts w:cs="B Nazanin" w:hint="cs"/>
                <w:b/>
                <w:bCs/>
                <w:sz w:val="18"/>
                <w:szCs w:val="18"/>
                <w:rtl/>
              </w:rPr>
              <w:t>انحلال:</w:t>
            </w:r>
            <w:r w:rsidR="00EA2568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EA2568" w:rsidRPr="003303EC">
              <w:rPr>
                <w:rFonts w:cs="B Nazanin" w:hint="cs"/>
                <w:b/>
                <w:bCs/>
                <w:sz w:val="14"/>
                <w:szCs w:val="14"/>
                <w:rtl/>
              </w:rPr>
              <w:t>2 ماه</w:t>
            </w:r>
            <w:r w:rsidR="00EA2568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35ED4" w:rsidRPr="00271EDA" w:rsidRDefault="00EA2568" w:rsidP="00EE45E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06905">
              <w:rPr>
                <w:rFonts w:cs="B Nazanin" w:hint="cs"/>
                <w:b/>
                <w:bCs/>
                <w:sz w:val="18"/>
                <w:szCs w:val="18"/>
                <w:rtl/>
              </w:rPr>
              <w:t>فعال سازی: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3303EC">
              <w:rPr>
                <w:rFonts w:cs="B Nazanin" w:hint="cs"/>
                <w:b/>
                <w:bCs/>
                <w:sz w:val="14"/>
                <w:szCs w:val="14"/>
                <w:rtl/>
              </w:rPr>
              <w:t>2-1 سال مالی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3303EC" w:rsidRPr="003303EC">
              <w:rPr>
                <w:rFonts w:cs="B Nazanin" w:hint="cs"/>
                <w:b/>
                <w:bCs/>
                <w:sz w:val="18"/>
                <w:szCs w:val="18"/>
                <w:rtl/>
              </w:rPr>
              <w:t>ارایه و تایید پروژه:</w:t>
            </w:r>
            <w:r w:rsidR="003303E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3303EC" w:rsidRPr="003303EC">
              <w:rPr>
                <w:rFonts w:cs="B Nazanin" w:hint="cs"/>
                <w:b/>
                <w:bCs/>
                <w:sz w:val="14"/>
                <w:szCs w:val="14"/>
                <w:rtl/>
              </w:rPr>
              <w:t>1 سال</w:t>
            </w:r>
          </w:p>
        </w:tc>
      </w:tr>
      <w:tr w:rsidR="00C93E59" w:rsidRPr="00271EDA" w:rsidTr="002F357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2F357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C93E59" w:rsidRPr="00271EDA" w:rsidRDefault="003303EC" w:rsidP="0058513A">
            <w:pPr>
              <w:rPr>
                <w:rFonts w:cs="B Mitra"/>
                <w:sz w:val="24"/>
                <w:szCs w:val="24"/>
                <w:rtl/>
              </w:rPr>
            </w:pPr>
            <w:r w:rsidRPr="00D3502B">
              <w:rPr>
                <w:rFonts w:cs="B Mitra" w:hint="cs"/>
                <w:b/>
                <w:bCs/>
                <w:sz w:val="18"/>
                <w:szCs w:val="18"/>
                <w:rtl/>
              </w:rPr>
              <w:t>تعاونی تولید</w:t>
            </w:r>
            <w:r w:rsidRPr="00D3502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58513A" w:rsidRPr="0058513A">
              <w:rPr>
                <w:rFonts w:cs="B Nazanin" w:hint="cs"/>
                <w:b/>
                <w:bCs/>
                <w:sz w:val="18"/>
                <w:szCs w:val="18"/>
                <w:rtl/>
              </w:rPr>
              <w:t>تشکیل و انحلال:</w:t>
            </w:r>
            <w:r w:rsidR="0058513A" w:rsidRPr="0058513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58513A">
              <w:rPr>
                <w:rFonts w:cs="B Mitra" w:hint="cs"/>
                <w:sz w:val="24"/>
                <w:szCs w:val="24"/>
              </w:rPr>
              <w:sym w:font="Wingdings" w:char="F0FE"/>
            </w:r>
            <w:r w:rsidR="0058513A"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یکبار برای همیشه </w:t>
            </w:r>
            <w:r w:rsidR="0058513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D3502B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روستایی،کشاورزی و زنان:</w:t>
            </w:r>
            <w:r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 xml:space="preserve">   </w:t>
            </w: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/>
                <w:sz w:val="24"/>
                <w:szCs w:val="24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یکبار برای همیشه       </w:t>
            </w:r>
            <w:r w:rsidR="0058513A">
              <w:rPr>
                <w:rFonts w:cs="B Mitra" w:hint="cs"/>
                <w:sz w:val="24"/>
                <w:szCs w:val="24"/>
                <w:rtl/>
              </w:rPr>
              <w:t xml:space="preserve">                                     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2F357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Default="00694635" w:rsidP="002F35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502B">
              <w:rPr>
                <w:rFonts w:cs="B Mitra" w:hint="cs"/>
                <w:b/>
                <w:bCs/>
                <w:sz w:val="18"/>
                <w:szCs w:val="18"/>
                <w:rtl/>
              </w:rPr>
              <w:t>تعاونی تولید</w:t>
            </w:r>
            <w:r w:rsidRPr="00D3502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7002B">
              <w:rPr>
                <w:rFonts w:cs="B Nazanin" w:hint="cs"/>
                <w:sz w:val="16"/>
                <w:szCs w:val="16"/>
                <w:rtl/>
              </w:rPr>
              <w:t>:</w:t>
            </w:r>
            <w:r w:rsidR="00E63D93" w:rsidRPr="00694635">
              <w:rPr>
                <w:rFonts w:cs="B Nazanin" w:hint="cs"/>
                <w:sz w:val="16"/>
                <w:szCs w:val="16"/>
                <w:rtl/>
              </w:rPr>
              <w:t>ارائه مدارک و درخواست،بازدید های کارشناسی،جلسات کارشناسی توجیهی،جلسه هیات موسس و ارائه مجوز های اولیه و نهایی(6 بار)</w:t>
            </w:r>
          </w:p>
          <w:p w:rsidR="00694635" w:rsidRPr="00E63D93" w:rsidRDefault="00694635" w:rsidP="002F357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502B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روستایی،کشاورزی و زنان:</w:t>
            </w:r>
            <w:r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 xml:space="preserve"> </w:t>
            </w:r>
            <w:r w:rsidRPr="00694635">
              <w:rPr>
                <w:rFonts w:cs="B Nazanin" w:hint="cs"/>
                <w:sz w:val="16"/>
                <w:szCs w:val="16"/>
                <w:rtl/>
              </w:rPr>
              <w:t>درخواست و ارائه مدارک،دریافت مجوز و تاییدیه</w:t>
            </w:r>
            <w:r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 xml:space="preserve">  </w:t>
            </w:r>
          </w:p>
        </w:tc>
      </w:tr>
      <w:tr w:rsidR="00A35ED4" w:rsidRPr="00271ED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2F357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2F357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2F357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2F357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2F357D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2F357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A77EC4" w:rsidP="002F357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8" o:spid="_x0000_s1126" style="position:absolute;left:0;text-align:left;margin-left:53.7pt;margin-top:2.9pt;width:7.9pt;height:8.65pt;z-index:25415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A35ED4" w:rsidRPr="00271EDA" w:rsidTr="002F357D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2F357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A77EC4" w:rsidP="002F357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9" o:spid="_x0000_s1125" style="position:absolute;left:0;text-align:left;margin-left:53.8pt;margin-top:3.5pt;width:7.9pt;height:8.65pt;z-index:25415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A35ED4" w:rsidRPr="00271EDA" w:rsidTr="002F357D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2F357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B5BCA" w:rsidP="002F357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2F357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A77EC4" w:rsidP="002F357D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30" o:spid="_x0000_s1124" style="position:absolute;left:0;text-align:left;margin-left:53.85pt;margin-top:3.7pt;width:7.9pt;height:8.65pt;z-index:25416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2F357D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A35ED4" w:rsidRPr="00271EDA" w:rsidRDefault="00A35ED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  <w:r w:rsidR="00E63D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------------------------------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2F357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A35ED4" w:rsidRPr="00271EDA" w:rsidRDefault="001661FD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  <w:r w:rsidR="00E63D93">
              <w:rPr>
                <w:rFonts w:cs="B Mitra"/>
                <w:sz w:val="24"/>
                <w:szCs w:val="24"/>
              </w:rPr>
              <w:t>-----------------------------------------------------</w:t>
            </w: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2F357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08754E" w:rsidRDefault="00E63D93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-----------------------------------------</w:t>
            </w:r>
          </w:p>
        </w:tc>
      </w:tr>
      <w:tr w:rsidR="00A35ED4" w:rsidRPr="00271EDA" w:rsidTr="002F357D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2F357D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D9490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A77EC4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2" o:spid="_x0000_s1122" style="position:absolute;left:0;text-align:left;margin-left:170.8pt;margin-top:3.9pt;width:7.9pt;height:8.65pt;z-index:254068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="00D94908"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A77EC4" w:rsidP="00D949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19" style="position:absolute;left:0;text-align:left;margin-left:292.3pt;margin-top:3.55pt;width:7.9pt;height:8.65pt;z-index:254067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D94908">
              <w:rPr>
                <w:rFonts w:cs="B Mitra" w:hint="cs"/>
                <w:sz w:val="24"/>
                <w:szCs w:val="24"/>
                <w:rtl/>
              </w:rPr>
              <w:t xml:space="preserve"> پست الکترونیک              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D94908"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ارسال پستی</w:t>
            </w:r>
            <w:r w:rsidR="00D94908">
              <w:rPr>
                <w:rFonts w:cs="B Mitra" w:hint="cs"/>
                <w:sz w:val="24"/>
                <w:szCs w:val="24"/>
                <w:rtl/>
              </w:rPr>
              <w:t xml:space="preserve"> و مکاتبه با رهبران محلی/روستایی</w:t>
            </w:r>
          </w:p>
          <w:p w:rsidR="00A35ED4" w:rsidRDefault="00A77EC4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18" style="position:absolute;left:0;text-align:left;margin-left:170.95pt;margin-top:3.1pt;width:7.9pt;height:8.65pt;z-index:25407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9" o:spid="_x0000_s1117" style="position:absolute;left:0;text-align:left;margin-left:292.7pt;margin-top:2.75pt;width:7.9pt;height:8.65pt;z-index:25406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A77EC4" w:rsidP="002052E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33" o:spid="_x0000_s1116" style="position:absolute;left:0;text-align:left;margin-left:292.8pt;margin-top:5.25pt;width:7.9pt;height:8.65pt;z-index:25407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  <w:r w:rsidR="00DC20E1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D94908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A77EC4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1" o:spid="_x0000_s1114" style="position:absolute;left:0;text-align:left;margin-left:120.15pt;margin-top:4.8pt;width:7.9pt;height:8.65pt;z-index:25435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2" o:spid="_x0000_s1113" style="position:absolute;left:0;text-align:left;margin-left:120.25pt;margin-top:21.4pt;width:7.9pt;height:8.65pt;z-index:25435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3" o:spid="_x0000_s1112" style="position:absolute;left:0;text-align:left;margin-left:120.3pt;margin-top:37.45pt;width:7.9pt;height:8.65pt;z-index:25435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052EA" w:rsidRDefault="00D94908" w:rsidP="00B71F25">
            <w:pPr>
              <w:rPr>
                <w:rFonts w:ascii="Times New Roman" w:hAnsi="Times New Roman" w:cs="B Mitra"/>
                <w:noProof/>
                <w:sz w:val="28"/>
                <w:szCs w:val="28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2052EA" w:rsidRPr="00D3502B">
              <w:rPr>
                <w:rFonts w:cs="B Mitra" w:hint="cs"/>
                <w:b/>
                <w:bCs/>
                <w:sz w:val="18"/>
                <w:szCs w:val="18"/>
                <w:rtl/>
              </w:rPr>
              <w:t>تعاونی تولید</w:t>
            </w:r>
            <w:r w:rsidR="002052EA">
              <w:rPr>
                <w:rFonts w:cs="B Nazanin" w:hint="cs"/>
                <w:b/>
                <w:bCs/>
                <w:sz w:val="16"/>
                <w:szCs w:val="16"/>
                <w:rtl/>
              </w:rPr>
              <w:t>:</w:t>
            </w:r>
            <w:r w:rsidR="002052EA" w:rsidRPr="00D3502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052EA">
              <w:rPr>
                <w:rFonts w:ascii="Times New Roman" w:hAnsi="Times New Roman" w:cs="B Mitra" w:hint="cs"/>
                <w:noProof/>
                <w:sz w:val="18"/>
                <w:szCs w:val="18"/>
                <w:rtl/>
              </w:rPr>
              <w:t>تشکیل جلسه در روستاها/مناطق</w:t>
            </w:r>
          </w:p>
          <w:p w:rsidR="002052EA" w:rsidRPr="00271EDA" w:rsidRDefault="002052EA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D3502B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روستایی،کشاورزی و زنان:</w:t>
            </w:r>
            <w:r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 xml:space="preserve"> </w:t>
            </w:r>
            <w:r w:rsidRPr="00DC20E1">
              <w:rPr>
                <w:rFonts w:ascii="Times New Roman" w:hAnsi="Times New Roman" w:cs="B Mitra" w:hint="cs"/>
                <w:noProof/>
                <w:sz w:val="18"/>
                <w:szCs w:val="18"/>
                <w:rtl/>
              </w:rPr>
              <w:t>پخش اطلاعیه در محل حوزه فعالیت،مراجعه حضوری افراد،جلسه توجیهی در اماکن عمومی یا شرکت</w:t>
            </w:r>
            <w:r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2052EA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0859DD" w:rsidRDefault="002052EA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2052EA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B71D51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A35ED4" w:rsidRPr="00B71D51" w:rsidRDefault="00B71D51" w:rsidP="00B71D51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B71D51">
              <w:rPr>
                <w:rFonts w:cs="B Mitra" w:hint="cs"/>
                <w:sz w:val="16"/>
                <w:szCs w:val="16"/>
                <w:rtl/>
              </w:rPr>
              <w:t xml:space="preserve">برای </w:t>
            </w:r>
            <w:r w:rsidRPr="00B71D51">
              <w:rPr>
                <w:rFonts w:ascii="Times New Roman" w:hAnsi="Times New Roman" w:cs="B Mitra" w:hint="cs"/>
                <w:noProof/>
                <w:sz w:val="16"/>
                <w:szCs w:val="16"/>
                <w:rtl/>
              </w:rPr>
              <w:t>روستایی،کشاورزی و زنان</w:t>
            </w: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A77EC4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89" style="position:absolute;left:0;text-align:left;margin-left:170.95pt;margin-top:3.85pt;width:7.9pt;height:8.65pt;z-index:25452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B65478"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B65478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>
              <w:rPr>
                <w:rFonts w:cs="B Mitra" w:hint="cs"/>
                <w:sz w:val="24"/>
                <w:szCs w:val="24"/>
                <w:rtl/>
              </w:rPr>
              <w:t>پس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ت الکترونیک               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ارسال پستی</w:t>
            </w:r>
          </w:p>
          <w:p w:rsidR="00A35ED4" w:rsidRDefault="00A77EC4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2" style="position:absolute;left:0;text-align:left;margin-left:292pt;margin-top:2.75pt;width:7.9pt;height:8.65pt;z-index:25407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1" o:spid="_x0000_s1101" style="position:absolute;left:0;text-align:left;margin-left:170.95pt;margin-top:3.1pt;width:7.9pt;height:8.65pt;z-index:254081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A77EC4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1" o:spid="_x0000_s1100" style="position:absolute;left:0;text-align:left;margin-left:292.3pt;margin-top:3.2pt;width:7.9pt;height:8.65pt;z-index:25407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A77EC4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75" o:spid="_x0000_s1099" style="position:absolute;left:0;text-align:left;margin-left:292.65pt;margin-top:2.2pt;width:7.9pt;height:8.65pt;z-index:25407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A77EC4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3" o:spid="_x0000_s1098" style="position:absolute;left:0;text-align:left;margin-left:292.8pt;margin-top:5.25pt;width:7.9pt;height:8.65pt;z-index:25408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3366C9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2F357D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3366C9" w:rsidP="002F357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جهت احراز اصالت فرد </w:t>
            </w:r>
          </w:p>
          <w:p w:rsidR="000859DD" w:rsidRDefault="003366C9" w:rsidP="002F357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احراز اصالت مدرک</w:t>
            </w:r>
          </w:p>
          <w:p w:rsidR="000859DD" w:rsidRDefault="00B65478" w:rsidP="002F357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نبود زیرساخت ارتباطی مناسب</w:t>
            </w:r>
          </w:p>
          <w:p w:rsidR="000859DD" w:rsidRPr="00271EDA" w:rsidRDefault="00A77EC4" w:rsidP="002F357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6" o:spid="_x0000_s1093" style="position:absolute;left:0;text-align:left;margin-left:118.9pt;margin-top:1.65pt;width:7.9pt;height:8.65pt;z-index:25441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2F357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B65478" w:rsidP="002F357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0859DD" w:rsidRDefault="00B65478" w:rsidP="002F357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3366C9" w:rsidP="002F357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B25FA5" w:rsidP="002F357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0859DD" w:rsidRPr="00271EDA" w:rsidRDefault="00B25FA5" w:rsidP="00B25FA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71D51">
              <w:rPr>
                <w:rFonts w:cs="B Mitra" w:hint="cs"/>
                <w:sz w:val="16"/>
                <w:szCs w:val="16"/>
                <w:rtl/>
              </w:rPr>
              <w:t xml:space="preserve">برای </w:t>
            </w:r>
            <w:r w:rsidRPr="00B71D51">
              <w:rPr>
                <w:rFonts w:ascii="Times New Roman" w:hAnsi="Times New Roman" w:cs="B Mitra" w:hint="cs"/>
                <w:noProof/>
                <w:sz w:val="16"/>
                <w:szCs w:val="16"/>
                <w:rtl/>
              </w:rPr>
              <w:t>روستایی،کشاورزی و زنان</w:t>
            </w: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A77EC4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8" style="position:absolute;left:0;text-align:left;margin-left:167.4pt;margin-top:3.7pt;width:7.9pt;height:8.65pt;z-index:25440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7" style="position:absolute;left:0;text-align:left;margin-left:291.6pt;margin-top:3.45pt;width:7.9pt;height:8.65pt;z-index:25440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A77EC4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86" o:spid="_x0000_s1086" style="position:absolute;left:0;text-align:left;margin-left:167.3pt;margin-top:3.6pt;width:7.9pt;height:8.65pt;z-index:25440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5" style="position:absolute;left:0;text-align:left;margin-left:292.3pt;margin-top:3.6pt;width:7.9pt;height:8.65pt;z-index:25440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  <w:r w:rsidR="00B25FA5"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="00B25FA5" w:rsidRPr="00B25FA5">
              <w:rPr>
                <w:rFonts w:cs="B Mitra" w:hint="cs"/>
                <w:b/>
                <w:bCs/>
                <w:sz w:val="18"/>
                <w:szCs w:val="18"/>
                <w:rtl/>
              </w:rPr>
              <w:t>مکاتبات داخلی</w:t>
            </w:r>
          </w:p>
        </w:tc>
      </w:tr>
      <w:tr w:rsidR="000859DD" w:rsidRPr="00271ED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2F357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3366C9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2F357D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0859DD" w:rsidRPr="003366C9" w:rsidRDefault="00B25FA5" w:rsidP="007E7CC7">
            <w:pPr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</w:rPr>
            </w:pPr>
            <w:r w:rsidRPr="00D3502B">
              <w:rPr>
                <w:rFonts w:cs="B Mitra" w:hint="cs"/>
                <w:b/>
                <w:bCs/>
                <w:sz w:val="18"/>
                <w:szCs w:val="18"/>
                <w:rtl/>
              </w:rPr>
              <w:t>تعاونی تولید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:</w:t>
            </w:r>
            <w:r w:rsidRPr="00D3502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3366C9" w:rsidRPr="00B25FA5">
              <w:rPr>
                <w:rFonts w:ascii="Times New Roman" w:hAnsi="Times New Roman" w:cs="B Mitra" w:hint="cs"/>
                <w:noProof/>
                <w:sz w:val="16"/>
                <w:szCs w:val="16"/>
                <w:rtl/>
              </w:rPr>
              <w:t>بازدید کارشناس،جلسات کارشناسی و توجیهی،ارائه مجوز اولیه،جلسات هیات موسس</w:t>
            </w:r>
          </w:p>
        </w:tc>
      </w:tr>
      <w:tr w:rsidR="000859DD" w:rsidRPr="00271EDA" w:rsidTr="002F357D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2F357D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0864A3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0864A3" w:rsidRDefault="000864A3" w:rsidP="000864A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B71D51">
              <w:rPr>
                <w:rFonts w:cs="B Mitra" w:hint="cs"/>
                <w:sz w:val="16"/>
                <w:szCs w:val="16"/>
                <w:rtl/>
              </w:rPr>
              <w:t xml:space="preserve">برای </w:t>
            </w:r>
            <w:r w:rsidRPr="00B71D51">
              <w:rPr>
                <w:rFonts w:ascii="Times New Roman" w:hAnsi="Times New Roman" w:cs="B Mitra" w:hint="cs"/>
                <w:noProof/>
                <w:sz w:val="16"/>
                <w:szCs w:val="16"/>
                <w:rtl/>
              </w:rPr>
              <w:t>روستایی،کشاورزی و زنان</w:t>
            </w:r>
          </w:p>
          <w:p w:rsidR="000859DD" w:rsidRPr="00271EDA" w:rsidRDefault="000859DD" w:rsidP="002F357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A77EC4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90" style="position:absolute;left:0;text-align:left;margin-left:170.8pt;margin-top:3.05pt;width:7.9pt;height:8.65pt;z-index:25453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0864A3"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0864A3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پ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ست الکترونیک              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ارسال پستی</w:t>
            </w:r>
          </w:p>
          <w:p w:rsidR="000859DD" w:rsidRDefault="00A77EC4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78" style="position:absolute;left:0;text-align:left;margin-left:292pt;margin-top:2.75pt;width:7.9pt;height:8.65pt;z-index:25439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3" o:spid="_x0000_s1077" style="position:absolute;left:0;text-align:left;margin-left:170.95pt;margin-top:3.1pt;width:7.9pt;height:8.65pt;z-index:25440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A77EC4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76" style="position:absolute;left:0;text-align:left;margin-left:292.3pt;margin-top:3.2pt;width:7.9pt;height:8.65pt;z-index:25439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A77EC4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5" o:spid="_x0000_s1075" style="position:absolute;left:0;text-align:left;margin-left:292.65pt;margin-top:2.2pt;width:7.9pt;height:8.65pt;z-index:25439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E01B89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:</w:t>
            </w:r>
            <w:r w:rsidR="007E72E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7E72E3" w:rsidRPr="00D3502B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روستایی،کشاورزی و زنان:</w:t>
            </w:r>
            <w:r w:rsidR="007E72E3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 xml:space="preserve"> </w:t>
            </w:r>
            <w:r w:rsidR="007E72E3" w:rsidRPr="007E72E3">
              <w:rPr>
                <w:rFonts w:ascii="Times New Roman" w:hAnsi="Times New Roman" w:cs="B Mitra" w:hint="cs"/>
                <w:noProof/>
                <w:sz w:val="16"/>
                <w:szCs w:val="16"/>
                <w:rtl/>
              </w:rPr>
              <w:t>تماماً به واحد های زیر مجموعه در استان و شهرستان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2F357D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7962EA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2F357D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A77EC4" w:rsidP="002F357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7" o:spid="_x0000_s1072" style="position:absolute;left:0;text-align:left;margin-left:118.85pt;margin-top:4.8pt;width:7.9pt;height:8.65pt;z-index:25444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A77EC4" w:rsidP="002F357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8" o:spid="_x0000_s1071" style="position:absolute;left:0;text-align:left;margin-left:118.95pt;margin-top:4.65pt;width:7.9pt;height:8.65pt;z-index:25444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9" o:spid="_x0000_s1070" style="position:absolute;left:0;text-align:left;margin-left:119pt;margin-top:20.7pt;width:7.9pt;height:8.65pt;z-index:25444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2F357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7962EA" w:rsidP="0022726E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Pr="007962EA">
              <w:rPr>
                <w:rFonts w:ascii="Times New Roman" w:hAnsi="Times New Roman" w:cs="B Mitra" w:hint="cs"/>
                <w:b/>
                <w:bCs/>
                <w:noProof/>
                <w:sz w:val="16"/>
                <w:szCs w:val="16"/>
                <w:rtl/>
              </w:rPr>
              <w:t xml:space="preserve">ارائه مجوز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2F357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E01B89" w:rsidP="002F357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0859DD" w:rsidRDefault="00E01B89" w:rsidP="002F357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7962EA" w:rsidP="002F357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684382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0859DD" w:rsidRPr="00271EDA" w:rsidRDefault="00684382" w:rsidP="0068438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3502B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روستایی،کشاورزی و زنان: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684382">
              <w:rPr>
                <w:rFonts w:cs="B Mitra" w:hint="cs"/>
                <w:sz w:val="18"/>
                <w:szCs w:val="18"/>
                <w:rtl/>
              </w:rPr>
              <w:t>واحد های تخصصی وزارت متبوع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  <w:vAlign w:val="center"/>
          </w:tcPr>
          <w:p w:rsidR="000859DD" w:rsidRPr="00684382" w:rsidRDefault="00684382" w:rsidP="00684382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684382">
              <w:rPr>
                <w:rFonts w:cs="B Mitra" w:hint="cs"/>
                <w:sz w:val="20"/>
                <w:szCs w:val="20"/>
                <w:rtl/>
              </w:rPr>
              <w:t>دریافت مجوز های فعالیت در حوزه مذکور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A77EC4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65" style="position:absolute;left:0;text-align:left;margin-left:16.35pt;margin-top:4.75pt;width:7.9pt;height:8.65pt;z-index:25441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A77EC4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4" style="position:absolute;left:0;text-align:left;margin-left:15.9pt;margin-top:4.85pt;width:7.9pt;height:8.65pt;z-index:25442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684382" w:rsidP="00684382">
            <w:pPr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</w:rPr>
              <w:sym w:font="Wingdings" w:char="F0FE"/>
            </w:r>
          </w:p>
        </w:tc>
      </w:tr>
      <w:tr w:rsidR="000859DD" w:rsidRPr="00271ED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A77EC4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62" style="position:absolute;left:0;text-align:left;margin-left:16.35pt;margin-top:4.1pt;width:7.9pt;height:8.65pt;z-index:25442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A77EC4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1" style="position:absolute;left:0;text-align:left;margin-left:15.9pt;margin-top:4.2pt;width:7.9pt;height:8.65pt;z-index:25442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A77EC4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0" style="position:absolute;left:0;text-align:left;margin-left:11.65pt;margin-top:4.7pt;width:7.9pt;height:8.65pt;z-index:254425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126F57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B4670C" w:rsidRPr="00271EDA" w:rsidTr="006B418F">
        <w:trPr>
          <w:cantSplit/>
          <w:trHeight w:val="846"/>
        </w:trPr>
        <w:tc>
          <w:tcPr>
            <w:tcW w:w="815" w:type="dxa"/>
            <w:vMerge/>
            <w:shd w:val="clear" w:color="auto" w:fill="auto"/>
            <w:textDirection w:val="tbRl"/>
          </w:tcPr>
          <w:p w:rsidR="00B4670C" w:rsidRPr="004F1596" w:rsidRDefault="00B4670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4670C" w:rsidRDefault="00B76692" w:rsidP="00124CF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3502B">
              <w:rPr>
                <w:rFonts w:cs="B Mitra" w:hint="cs"/>
                <w:b/>
                <w:bCs/>
                <w:sz w:val="18"/>
                <w:szCs w:val="18"/>
                <w:rtl/>
              </w:rPr>
              <w:t>تعاونی تولید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:</w:t>
            </w:r>
            <w:r w:rsidRPr="00D3502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B4670C">
              <w:rPr>
                <w:rFonts w:cs="B Nazanin" w:hint="cs"/>
                <w:sz w:val="18"/>
                <w:szCs w:val="18"/>
                <w:rtl/>
              </w:rPr>
              <w:t>اداره ثبت اسناد و املاک شهرستان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B4670C" w:rsidRPr="00271EDA" w:rsidRDefault="00124CF8" w:rsidP="00124C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B4670C" w:rsidRPr="00271EDA" w:rsidRDefault="00124CF8" w:rsidP="00124CF8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B4670C" w:rsidRPr="00271EDA" w:rsidRDefault="006B418F" w:rsidP="006B418F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699" w:type="dxa"/>
            <w:gridSpan w:val="2"/>
            <w:shd w:val="clear" w:color="auto" w:fill="auto"/>
            <w:vAlign w:val="center"/>
          </w:tcPr>
          <w:p w:rsidR="00B4670C" w:rsidRPr="00271EDA" w:rsidRDefault="00A77EC4" w:rsidP="006B418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74" style="position:absolute;left:0;text-align:left;margin-left:6.65pt;margin-top:9.6pt;width:7.9pt;height:8.65pt;z-index:254516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  <w:vAlign w:val="center"/>
          </w:tcPr>
          <w:p w:rsidR="00B4670C" w:rsidRPr="00271EDA" w:rsidRDefault="00A77EC4" w:rsidP="006B418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75" style="position:absolute;left:0;text-align:left;margin-left:6.35pt;margin-top:8.45pt;width:7.9pt;height:8.65pt;z-index:254517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B4670C" w:rsidRPr="0008021D" w:rsidRDefault="006B418F" w:rsidP="002F357D">
            <w:pPr>
              <w:rPr>
                <w:rFonts w:cs="B Mitra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="00B4670C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B4670C" w:rsidRPr="00271EDA" w:rsidRDefault="006B418F" w:rsidP="002F357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="00B4670C" w:rsidRPr="0008021D">
              <w:rPr>
                <w:rFonts w:ascii="Tahoma" w:hAnsi="Tahoma" w:cs="B Mitra" w:hint="cs"/>
                <w:rtl/>
              </w:rPr>
              <w:t>مراجعه</w:t>
            </w:r>
            <w:r w:rsidR="00B4670C" w:rsidRPr="0008021D">
              <w:rPr>
                <w:rFonts w:cs="B Mitra" w:hint="cs"/>
                <w:rtl/>
              </w:rPr>
              <w:t xml:space="preserve"> </w:t>
            </w:r>
            <w:r w:rsidR="00B4670C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B4670C" w:rsidRPr="00271EDA" w:rsidTr="006B418F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B4670C" w:rsidRPr="004F1596" w:rsidRDefault="00B4670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4670C" w:rsidRDefault="00B76692" w:rsidP="00124CF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3502B">
              <w:rPr>
                <w:rFonts w:cs="B Mitra" w:hint="cs"/>
                <w:b/>
                <w:bCs/>
                <w:sz w:val="18"/>
                <w:szCs w:val="18"/>
                <w:rtl/>
              </w:rPr>
              <w:t>تعاونی تولید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:</w:t>
            </w:r>
            <w:r w:rsidRPr="00D3502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B4670C">
              <w:rPr>
                <w:rFonts w:cs="B Nazanin" w:hint="cs"/>
                <w:sz w:val="18"/>
                <w:szCs w:val="18"/>
                <w:rtl/>
              </w:rPr>
              <w:t>بانک های عامل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B4670C" w:rsidRPr="00271EDA" w:rsidRDefault="00B76692" w:rsidP="00124C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B4670C" w:rsidRPr="00124CF8" w:rsidRDefault="00124CF8" w:rsidP="00124CF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124CF8">
              <w:rPr>
                <w:rFonts w:cs="B Mitra" w:hint="cs"/>
                <w:b/>
                <w:bCs/>
                <w:sz w:val="18"/>
                <w:szCs w:val="18"/>
                <w:rtl/>
              </w:rPr>
              <w:t>افتتاح حساب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B4670C" w:rsidRPr="006B418F" w:rsidRDefault="006B418F" w:rsidP="006B418F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6B418F">
              <w:rPr>
                <w:rFonts w:cs="B Mitra" w:hint="cs"/>
                <w:b/>
                <w:bCs/>
                <w:sz w:val="16"/>
                <w:szCs w:val="16"/>
                <w:rtl/>
              </w:rPr>
              <w:t>20 میلیون تومان افتتاح حساب</w:t>
            </w:r>
          </w:p>
        </w:tc>
        <w:tc>
          <w:tcPr>
            <w:tcW w:w="699" w:type="dxa"/>
            <w:gridSpan w:val="2"/>
            <w:shd w:val="clear" w:color="auto" w:fill="auto"/>
            <w:vAlign w:val="center"/>
          </w:tcPr>
          <w:p w:rsidR="00B4670C" w:rsidRPr="00271EDA" w:rsidRDefault="00A77EC4" w:rsidP="006B418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82" style="position:absolute;left:0;text-align:left;margin-left:6.65pt;margin-top:9.6pt;width:7.9pt;height:8.65pt;z-index:254524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  <w:vAlign w:val="center"/>
          </w:tcPr>
          <w:p w:rsidR="00B4670C" w:rsidRPr="00271EDA" w:rsidRDefault="00A77EC4" w:rsidP="006B418F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83" style="position:absolute;left:0;text-align:left;margin-left:6.35pt;margin-top:8.45pt;width:7.9pt;height:8.65pt;z-index:254525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B4670C" w:rsidRPr="0008021D" w:rsidRDefault="00A77EC4" w:rsidP="002F357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w:pict>
                <v:rect id="_x0000_s1184" style="position:absolute;left:0;text-align:left;margin-left:89.95pt;margin-top:1.55pt;width:7.9pt;height:8.65pt;z-index:254526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B4670C" w:rsidRPr="0008021D">
              <w:rPr>
                <w:rFonts w:ascii="Tahoma" w:hAnsi="Tahoma" w:cs="B Mitra" w:hint="cs"/>
                <w:rtl/>
              </w:rPr>
              <w:t xml:space="preserve"> </w:t>
            </w:r>
            <w:r w:rsidR="00B4670C">
              <w:rPr>
                <w:rFonts w:ascii="Tahoma" w:hAnsi="Tahoma" w:cs="B Mitra" w:hint="cs"/>
                <w:rtl/>
              </w:rPr>
              <w:t xml:space="preserve"> </w:t>
            </w:r>
            <w:r w:rsidR="00B4670C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B4670C" w:rsidRPr="00271EDA" w:rsidRDefault="006B418F" w:rsidP="002F357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="00B4670C" w:rsidRPr="0008021D">
              <w:rPr>
                <w:rFonts w:ascii="Tahoma" w:hAnsi="Tahoma" w:cs="B Mitra" w:hint="cs"/>
                <w:rtl/>
              </w:rPr>
              <w:t>مراجعه</w:t>
            </w:r>
            <w:r w:rsidR="00B4670C" w:rsidRPr="0008021D">
              <w:rPr>
                <w:rFonts w:cs="B Mitra" w:hint="cs"/>
                <w:rtl/>
              </w:rPr>
              <w:t xml:space="preserve"> </w:t>
            </w:r>
            <w:r w:rsidR="00B4670C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B76692" w:rsidRPr="00271EDA" w:rsidTr="006B418F">
        <w:trPr>
          <w:cantSplit/>
          <w:trHeight w:val="418"/>
        </w:trPr>
        <w:tc>
          <w:tcPr>
            <w:tcW w:w="815" w:type="dxa"/>
            <w:shd w:val="clear" w:color="auto" w:fill="auto"/>
            <w:textDirection w:val="tbRl"/>
          </w:tcPr>
          <w:p w:rsidR="00B76692" w:rsidRPr="004F1596" w:rsidRDefault="00B7669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76692" w:rsidRDefault="00B76692" w:rsidP="00124CF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3502B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روستایی،کشاورزی و زنان:</w:t>
            </w:r>
          </w:p>
          <w:p w:rsidR="00B76692" w:rsidRDefault="00B76692" w:rsidP="00124CF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اداره ثبت شرکت ها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B76692" w:rsidRDefault="00B76692" w:rsidP="00124CF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B76692" w:rsidRPr="00124CF8" w:rsidRDefault="00B76692" w:rsidP="00124CF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ثبت شرکت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B76692" w:rsidRPr="006B418F" w:rsidRDefault="00B76692" w:rsidP="006B418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نامشخص</w:t>
            </w:r>
          </w:p>
        </w:tc>
        <w:tc>
          <w:tcPr>
            <w:tcW w:w="699" w:type="dxa"/>
            <w:gridSpan w:val="2"/>
            <w:shd w:val="clear" w:color="auto" w:fill="auto"/>
            <w:vAlign w:val="center"/>
          </w:tcPr>
          <w:p w:rsidR="00B76692" w:rsidRPr="00271EDA" w:rsidRDefault="00A77EC4" w:rsidP="00B904AD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92" style="position:absolute;left:0;text-align:left;margin-left:6.65pt;margin-top:9.6pt;width:7.9pt;height:8.65pt;z-index:25453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  <w:vAlign w:val="center"/>
          </w:tcPr>
          <w:p w:rsidR="00B76692" w:rsidRPr="00271EDA" w:rsidRDefault="00A77EC4" w:rsidP="00B904AD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93" style="position:absolute;left:0;text-align:left;margin-left:6.35pt;margin-top:8.45pt;width:7.9pt;height:8.65pt;z-index:25453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B76692" w:rsidRPr="0008021D" w:rsidRDefault="00A77EC4" w:rsidP="00B904AD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</w:rPr>
              <w:pict>
                <v:rect id="_x0000_s1194" style="position:absolute;left:0;text-align:left;margin-left:89.95pt;margin-top:1.55pt;width:7.9pt;height:8.65pt;z-index:25453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B76692" w:rsidRPr="0008021D">
              <w:rPr>
                <w:rFonts w:ascii="Tahoma" w:hAnsi="Tahoma" w:cs="B Mitra" w:hint="cs"/>
                <w:rtl/>
              </w:rPr>
              <w:t xml:space="preserve"> </w:t>
            </w:r>
            <w:r w:rsidR="00B76692">
              <w:rPr>
                <w:rFonts w:ascii="Tahoma" w:hAnsi="Tahoma" w:cs="B Mitra" w:hint="cs"/>
                <w:rtl/>
              </w:rPr>
              <w:t xml:space="preserve"> </w:t>
            </w:r>
            <w:r w:rsidR="00B76692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B76692" w:rsidRPr="00271EDA" w:rsidRDefault="00B76692" w:rsidP="00B904A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B76692" w:rsidRPr="00271EDA" w:rsidTr="00590D7A">
        <w:trPr>
          <w:cantSplit/>
          <w:trHeight w:val="273"/>
        </w:trPr>
        <w:tc>
          <w:tcPr>
            <w:tcW w:w="815" w:type="dxa"/>
            <w:vMerge w:val="restart"/>
            <w:textDirection w:val="tbRl"/>
          </w:tcPr>
          <w:p w:rsidR="00B76692" w:rsidRDefault="00B76692" w:rsidP="006B418F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B76692" w:rsidRDefault="00B76692" w:rsidP="006B418F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6B418F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6B418F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6B418F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6B418F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590D7A" w:rsidRDefault="00590D7A" w:rsidP="00A5555F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502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تعاونی تولید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:</w:t>
            </w:r>
          </w:p>
          <w:p w:rsidR="00B76692" w:rsidRPr="00271EDA" w:rsidRDefault="00590D7A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3502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90D7A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  <w:r w:rsidR="00B76692" w:rsidRPr="00590D7A">
              <w:rPr>
                <w:rFonts w:cs="B Nazanin" w:hint="cs"/>
                <w:b/>
                <w:bCs/>
                <w:sz w:val="18"/>
                <w:szCs w:val="18"/>
                <w:rtl/>
              </w:rPr>
              <w:t>-تشکیل شرکت های تعاونی تولید روستایی در بخش کشاورزی</w:t>
            </w:r>
            <w:r w:rsidRPr="00590D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2-انحلال شرکت های تعاونی تولید روستایی در بخش کشاورزی</w:t>
            </w:r>
          </w:p>
        </w:tc>
      </w:tr>
      <w:tr w:rsidR="00B76692" w:rsidRPr="00271EDA" w:rsidTr="00590D7A">
        <w:trPr>
          <w:cantSplit/>
          <w:trHeight w:val="990"/>
        </w:trPr>
        <w:tc>
          <w:tcPr>
            <w:tcW w:w="815" w:type="dxa"/>
            <w:vMerge/>
            <w:textDirection w:val="tbRl"/>
          </w:tcPr>
          <w:p w:rsidR="00B76692" w:rsidRDefault="00B76692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590D7A" w:rsidRDefault="00590D7A" w:rsidP="00590D7A">
            <w:pPr>
              <w:rPr>
                <w:rFonts w:cs="B Nazanin"/>
                <w:sz w:val="18"/>
                <w:szCs w:val="18"/>
                <w:rtl/>
              </w:rPr>
            </w:pPr>
            <w:r w:rsidRPr="00D3502B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روستایی،کشاورزی و زنان:</w:t>
            </w:r>
          </w:p>
          <w:p w:rsidR="00590D7A" w:rsidRDefault="00590D7A" w:rsidP="00590D7A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1-مجوز تاسیس تعاونی های روستایی و کشاورزی زنان  2-مجوز ادغام تعاونی های روستایی و کشاورزی زنان  3-مجوز انحلال تعاونی های روستایی و کشاورزی زنان</w:t>
            </w:r>
          </w:p>
          <w:p w:rsidR="00590D7A" w:rsidRDefault="00590D7A" w:rsidP="00590D7A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4-فعال سازی تعاونی های غیرفعال روستایی کشاورزی زنان 5-ارایه و تایید پروژه های اشتغالزایی شرکت های تعاونی روستایی زنان</w:t>
            </w:r>
          </w:p>
          <w:p w:rsidR="00B76692" w:rsidRDefault="00B76692" w:rsidP="00590D7A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B76692" w:rsidRPr="00271EDA" w:rsidTr="002A237F">
        <w:trPr>
          <w:cantSplit/>
          <w:trHeight w:val="14451"/>
        </w:trPr>
        <w:tc>
          <w:tcPr>
            <w:tcW w:w="10543" w:type="dxa"/>
            <w:gridSpan w:val="32"/>
            <w:tcBorders>
              <w:bottom w:val="nil"/>
            </w:tcBorders>
          </w:tcPr>
          <w:p w:rsidR="00B76692" w:rsidRDefault="00B76692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10- نمودار ارتباطی فرایندهای خدمت</w:t>
            </w:r>
          </w:p>
          <w:p w:rsidR="00B76692" w:rsidRDefault="00A77EC4" w:rsidP="00FD30B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91" type="#_x0000_t202" style="position:absolute;left:0;text-align:left;margin-left:129.5pt;margin-top:5.95pt;width:247.75pt;height:407.2pt;z-index:254532608;mso-wrap-style:none" stroked="f">
                  <v:textbox style="mso-next-textbox:#_x0000_s1191;mso-fit-shape-to-text:t">
                    <w:txbxContent>
                      <w:p w:rsidR="00B76692" w:rsidRDefault="00B76692">
                        <w:r>
                          <w:object w:dxaOrig="9016" w:dyaOrig="1499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232.5pt;height:387.75pt">
                              <v:imagedata r:id="rId8" o:title=""/>
                            </v:shape>
                            <o:OLEObject Type="Embed" ProgID="Visio.Drawing.11" ShapeID="_x0000_i1026" DrawAspect="Content" ObjectID="_1638859035" r:id="rId9"/>
                          </w:objec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0A7C3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Default="00B766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B76692" w:rsidRPr="002A237F" w:rsidRDefault="00B76692" w:rsidP="00FD13E9">
            <w:pPr>
              <w:tabs>
                <w:tab w:val="left" w:pos="1315"/>
                <w:tab w:val="left" w:pos="1962"/>
              </w:tabs>
              <w:rPr>
                <w:rFonts w:cs="B Mitra"/>
                <w:sz w:val="24"/>
                <w:szCs w:val="24"/>
                <w:rtl/>
              </w:rPr>
            </w:pPr>
          </w:p>
        </w:tc>
      </w:tr>
      <w:tr w:rsidR="00B76692" w:rsidRPr="00271EDA" w:rsidTr="002A237F">
        <w:trPr>
          <w:cantSplit/>
          <w:trHeight w:val="70"/>
        </w:trPr>
        <w:tc>
          <w:tcPr>
            <w:tcW w:w="10543" w:type="dxa"/>
            <w:gridSpan w:val="32"/>
            <w:tcBorders>
              <w:top w:val="nil"/>
            </w:tcBorders>
          </w:tcPr>
          <w:p w:rsidR="00B76692" w:rsidRPr="00271EDA" w:rsidRDefault="00B76692" w:rsidP="002F357D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F4CC0" w:rsidRDefault="00DF4CC0" w:rsidP="00694635">
      <w:pPr>
        <w:spacing w:line="240" w:lineRule="auto"/>
        <w:jc w:val="center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653"/>
        <w:gridCol w:w="993"/>
        <w:gridCol w:w="708"/>
        <w:gridCol w:w="2694"/>
        <w:gridCol w:w="2408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006905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646" w:type="dxa"/>
            <w:gridSpan w:val="2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24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1E6684" w:rsidRDefault="00A645A5" w:rsidP="001E6684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1E6684">
            <w:pPr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006905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6" w:type="dxa"/>
            <w:gridSpan w:val="2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8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A5A21" w:rsidRPr="00DF4CC0" w:rsidTr="00EC722B">
        <w:trPr>
          <w:cantSplit/>
          <w:trHeight w:val="1782"/>
        </w:trPr>
        <w:tc>
          <w:tcPr>
            <w:tcW w:w="558" w:type="dxa"/>
            <w:vAlign w:val="center"/>
          </w:tcPr>
          <w:p w:rsidR="00BA5A21" w:rsidRPr="00DF4CC0" w:rsidRDefault="00BA5A21" w:rsidP="00BA5A2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46" w:type="dxa"/>
            <w:gridSpan w:val="2"/>
            <w:vMerge w:val="restart"/>
            <w:textDirection w:val="btLr"/>
            <w:vAlign w:val="center"/>
          </w:tcPr>
          <w:p w:rsidR="00BA5A21" w:rsidRPr="00DF4CC0" w:rsidRDefault="00BA5A21" w:rsidP="00BA5A21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A6846">
              <w:rPr>
                <w:rFonts w:cs="B Titr" w:hint="cs"/>
                <w:b/>
                <w:bCs/>
                <w:sz w:val="14"/>
                <w:szCs w:val="14"/>
                <w:rtl/>
              </w:rPr>
              <w:t>صدور</w:t>
            </w:r>
            <w:r w:rsidRPr="005A6846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Pr="005A6846">
              <w:rPr>
                <w:rFonts w:cs="B Titr" w:hint="cs"/>
                <w:b/>
                <w:bCs/>
                <w:sz w:val="14"/>
                <w:szCs w:val="14"/>
                <w:rtl/>
              </w:rPr>
              <w:t>مجوز</w:t>
            </w:r>
            <w:r w:rsidRPr="005A6846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Pr="005A6846">
              <w:rPr>
                <w:rFonts w:cs="B Titr" w:hint="cs"/>
                <w:b/>
                <w:bCs/>
                <w:sz w:val="14"/>
                <w:szCs w:val="14"/>
                <w:rtl/>
              </w:rPr>
              <w:t>های</w:t>
            </w:r>
            <w:r w:rsidRPr="005A6846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Pr="005A6846">
              <w:rPr>
                <w:rFonts w:cs="B Titr" w:hint="cs"/>
                <w:b/>
                <w:bCs/>
                <w:sz w:val="14"/>
                <w:szCs w:val="14"/>
                <w:rtl/>
              </w:rPr>
              <w:t>تعاونی</w:t>
            </w:r>
            <w:r w:rsidRPr="005A6846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Pr="005A6846">
              <w:rPr>
                <w:rFonts w:cs="B Titr" w:hint="cs"/>
                <w:b/>
                <w:bCs/>
                <w:sz w:val="14"/>
                <w:szCs w:val="14"/>
                <w:rtl/>
              </w:rPr>
              <w:t>های</w:t>
            </w:r>
            <w:r w:rsidRPr="005A6846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Pr="005A6846">
              <w:rPr>
                <w:rFonts w:cs="B Titr" w:hint="cs"/>
                <w:b/>
                <w:bCs/>
                <w:sz w:val="14"/>
                <w:szCs w:val="14"/>
                <w:rtl/>
              </w:rPr>
              <w:t>روستایی،کشاورزی،تولیدی</w:t>
            </w:r>
            <w:r w:rsidRPr="005A6846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Pr="005A6846">
              <w:rPr>
                <w:rFonts w:cs="B Titr" w:hint="cs"/>
                <w:b/>
                <w:bCs/>
                <w:sz w:val="14"/>
                <w:szCs w:val="14"/>
                <w:rtl/>
              </w:rPr>
              <w:t>و</w:t>
            </w:r>
            <w:r w:rsidRPr="005A6846">
              <w:rPr>
                <w:rFonts w:cs="B Titr"/>
                <w:b/>
                <w:bCs/>
                <w:sz w:val="14"/>
                <w:szCs w:val="14"/>
                <w:rtl/>
              </w:rPr>
              <w:t xml:space="preserve"> </w:t>
            </w:r>
            <w:r w:rsidRPr="005A6846">
              <w:rPr>
                <w:rFonts w:cs="B Titr" w:hint="cs"/>
                <w:b/>
                <w:bCs/>
                <w:sz w:val="14"/>
                <w:szCs w:val="14"/>
                <w:rtl/>
              </w:rPr>
              <w:t>زنان</w:t>
            </w:r>
          </w:p>
        </w:tc>
        <w:tc>
          <w:tcPr>
            <w:tcW w:w="708" w:type="dxa"/>
            <w:textDirection w:val="btLr"/>
            <w:vAlign w:val="center"/>
          </w:tcPr>
          <w:p w:rsidR="00BA5A21" w:rsidRPr="00DF4CC0" w:rsidRDefault="00BA5A21" w:rsidP="00BA5A2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تشکیل(</w:t>
            </w:r>
            <w:r w:rsidRPr="00D3502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تعاونی تولید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A5A21" w:rsidRPr="001E6684" w:rsidRDefault="00BA5A21" w:rsidP="00BA5A21">
            <w:pPr>
              <w:spacing w:line="204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E6684">
              <w:rPr>
                <w:rFonts w:cs="B Nazanin" w:hint="cs"/>
                <w:b/>
                <w:bCs/>
                <w:sz w:val="16"/>
                <w:szCs w:val="16"/>
                <w:rtl/>
              </w:rPr>
              <w:t>قانون شرکت های تعاونی تولید (مصوب 16/3/1350) و اصلاحیه های بعدی آن (مصوب 9/4/1352 و 4/3/1354).</w:t>
            </w:r>
          </w:p>
          <w:p w:rsidR="00BA5A21" w:rsidRPr="001E6684" w:rsidRDefault="00BA5A21" w:rsidP="00BA5A21">
            <w:pPr>
              <w:spacing w:line="204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E6684">
              <w:rPr>
                <w:rFonts w:cs="B Nazanin" w:hint="cs"/>
                <w:b/>
                <w:bCs/>
                <w:sz w:val="16"/>
                <w:szCs w:val="16"/>
                <w:rtl/>
              </w:rPr>
              <w:t>قانون تعاونی نمودن و یکپارچه شدن اراضی در حوزه عمل شرکت های تعاونی تولید روستایی (مصوب 24/12/1349).</w:t>
            </w:r>
          </w:p>
          <w:p w:rsidR="00BA5A21" w:rsidRPr="00DF4CC0" w:rsidRDefault="00BA5A21" w:rsidP="00BA5A2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F3ABE">
              <w:rPr>
                <w:rFonts w:cs="B Nazanin" w:hint="cs"/>
                <w:b/>
                <w:bCs/>
                <w:sz w:val="16"/>
                <w:szCs w:val="16"/>
                <w:rtl/>
              </w:rPr>
              <w:t>قانون جلوگیری از خرد شدن اراضی و ایجاد قطعات مناسب فنی و اقتصادی (مصوب 1385).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BA5A21" w:rsidRPr="00DF4CC0" w:rsidRDefault="00BA5A21" w:rsidP="00BA5A2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F3ABE">
              <w:rPr>
                <w:rFonts w:cs="B Nazanin" w:hint="cs"/>
                <w:b/>
                <w:bCs/>
                <w:sz w:val="16"/>
                <w:szCs w:val="16"/>
                <w:rtl/>
              </w:rPr>
              <w:t>فرم تکمیل شده مکان یابی منطقه مورد تایید مدیریت تعاون روستایی استان و فرم تکمیل شده درخواست متقاضیان، گواهی نام شرکت از اداره ثبت اسناد و املاک شهرستان، افتتاح حساب جاری شرکت تعاونی از بانک عامل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شرایط احراز هویت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A5A21" w:rsidRPr="00DF4CC0" w:rsidRDefault="00BA5A21" w:rsidP="00BA5A21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5A21" w:rsidRDefault="00BA5A21" w:rsidP="00BA5A2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A5A21" w:rsidRPr="00DF4CC0" w:rsidRDefault="00BA5A21" w:rsidP="00BA5A2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A5A21" w:rsidRPr="001E6684" w:rsidRDefault="00BA5A21" w:rsidP="00BA5A2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A5A21" w:rsidRPr="001E6684" w:rsidRDefault="00BA5A21" w:rsidP="00BA5A2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vAlign w:val="center"/>
          </w:tcPr>
          <w:p w:rsidR="00BA5A21" w:rsidRPr="001E6684" w:rsidRDefault="00BA5A21" w:rsidP="00BA5A2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BA5A21" w:rsidRPr="00DF4CC0" w:rsidRDefault="00BA5A21" w:rsidP="00BA5A2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BA5A21" w:rsidRPr="00DF4CC0" w:rsidRDefault="00BA5A21" w:rsidP="00BD7A27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سازمان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مرکزی</w:t>
            </w: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تعاون روستایی </w:t>
            </w:r>
            <w:r w:rsidR="00BD7A27">
              <w:rPr>
                <w:rFonts w:cs="B Titr" w:hint="cs"/>
                <w:b/>
                <w:bCs/>
                <w:sz w:val="16"/>
                <w:szCs w:val="16"/>
                <w:rtl/>
              </w:rPr>
              <w:t>استان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A5A21" w:rsidRPr="001E6684" w:rsidRDefault="00BA5A21" w:rsidP="00BA5A21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1E6684">
              <w:rPr>
                <w:rFonts w:cs="B Mitra" w:hint="cs"/>
                <w:b/>
                <w:bCs/>
                <w:rtl/>
              </w:rPr>
              <w:t>90 روز</w:t>
            </w:r>
          </w:p>
        </w:tc>
        <w:tc>
          <w:tcPr>
            <w:tcW w:w="426" w:type="dxa"/>
          </w:tcPr>
          <w:p w:rsidR="00BA5A21" w:rsidRPr="00DF4CC0" w:rsidRDefault="00BA5A21" w:rsidP="00BA5A2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BA5A21" w:rsidRPr="00DF4CC0" w:rsidRDefault="00BA5A21" w:rsidP="00BA5A2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BA5A21" w:rsidRPr="00DF4CC0" w:rsidRDefault="00BA5A21" w:rsidP="00BA5A2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A5A21" w:rsidRPr="00DF4CC0" w:rsidTr="00EC722B">
        <w:trPr>
          <w:cantSplit/>
          <w:trHeight w:val="1782"/>
        </w:trPr>
        <w:tc>
          <w:tcPr>
            <w:tcW w:w="558" w:type="dxa"/>
            <w:vAlign w:val="center"/>
          </w:tcPr>
          <w:p w:rsidR="00BA5A21" w:rsidRPr="00DF4CC0" w:rsidRDefault="00BA5A21" w:rsidP="00BA5A2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46" w:type="dxa"/>
            <w:gridSpan w:val="2"/>
            <w:vMerge/>
            <w:vAlign w:val="center"/>
          </w:tcPr>
          <w:p w:rsidR="00BA5A21" w:rsidRPr="00DF4CC0" w:rsidRDefault="00BA5A21" w:rsidP="00BA5A2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BA5A21" w:rsidRPr="00DF4CC0" w:rsidRDefault="00BA5A21" w:rsidP="00BA5A2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انحلال(</w:t>
            </w:r>
            <w:r w:rsidRPr="00D3502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تعاونی تولید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A5A21" w:rsidRPr="001E6684" w:rsidRDefault="00BA5A21" w:rsidP="00BA5A21">
            <w:pPr>
              <w:spacing w:line="204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E6684">
              <w:rPr>
                <w:rFonts w:cs="B Nazanin" w:hint="cs"/>
                <w:b/>
                <w:bCs/>
                <w:sz w:val="16"/>
                <w:szCs w:val="16"/>
                <w:rtl/>
              </w:rPr>
              <w:t>قانون شرکت های تعاونی تولید (مصوب 16/3/1350) و اصلاحیه های بعدی آن (مصوب 9/4/1352 و 4/3/1354).</w:t>
            </w:r>
          </w:p>
          <w:p w:rsidR="00BA5A21" w:rsidRPr="001E6684" w:rsidRDefault="00BA5A21" w:rsidP="00BA5A21">
            <w:pPr>
              <w:spacing w:line="204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E6684">
              <w:rPr>
                <w:rFonts w:cs="B Nazanin" w:hint="cs"/>
                <w:b/>
                <w:bCs/>
                <w:sz w:val="16"/>
                <w:szCs w:val="16"/>
                <w:rtl/>
              </w:rPr>
              <w:t>قانون تعاونی نمودن و یکپارچه شدن اراضی در حوزه عمل شرکت های تعاونی تولید روستایی (مصوب 24/12/1349).</w:t>
            </w:r>
          </w:p>
          <w:p w:rsidR="00BA5A21" w:rsidRPr="00DF4CC0" w:rsidRDefault="00BA5A21" w:rsidP="00BA5A2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F3ABE">
              <w:rPr>
                <w:rFonts w:cs="B Nazanin" w:hint="cs"/>
                <w:b/>
                <w:bCs/>
                <w:sz w:val="16"/>
                <w:szCs w:val="16"/>
                <w:rtl/>
              </w:rPr>
              <w:t>قانون جلوگیری از خرد شدن اراضی و ایجاد قطعات مناسب فنی و اقتصادی (مصوب 1385).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BA5A21" w:rsidRPr="00DF4CC0" w:rsidRDefault="00BA5A21" w:rsidP="00BA5A2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F3ABE">
              <w:rPr>
                <w:rFonts w:cs="B Nazanin" w:hint="cs"/>
                <w:b/>
                <w:bCs/>
                <w:sz w:val="16"/>
                <w:szCs w:val="16"/>
                <w:rtl/>
              </w:rPr>
              <w:t>فرم تکمیل شده مکان یابی منطقه مورد تایید مدیریت تعاون روستایی استان و فرم تکمیل شده درخواست متقاضیان، گواهی نام شرکت از اداره ثبت اسناد و املاک شهرستان، افتتاح حساب جاری شرکت تعاونی از بانک عامل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شرایط احراز هویت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A5A21" w:rsidRPr="00DF4CC0" w:rsidRDefault="00BA5A21" w:rsidP="00BA5A21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5A21" w:rsidRDefault="00BA5A21" w:rsidP="00BA5A2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A5A21" w:rsidRPr="00DF4CC0" w:rsidRDefault="00BA5A21" w:rsidP="00BA5A2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A5A21" w:rsidRPr="001E6684" w:rsidRDefault="00BA5A21" w:rsidP="00BA5A2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A5A21" w:rsidRPr="001E6684" w:rsidRDefault="00BA5A21" w:rsidP="00BA5A2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vAlign w:val="center"/>
          </w:tcPr>
          <w:p w:rsidR="00BA5A21" w:rsidRPr="001E6684" w:rsidRDefault="00BA5A21" w:rsidP="00BA5A21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BA5A21" w:rsidRPr="00DF4CC0" w:rsidRDefault="00BA5A21" w:rsidP="00BA5A2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BA5A21" w:rsidRPr="00DF4CC0" w:rsidRDefault="00BA5A21" w:rsidP="00BA5A2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A5A21" w:rsidRPr="001E6684" w:rsidRDefault="00BA5A21" w:rsidP="00BA5A21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1E6684">
              <w:rPr>
                <w:rFonts w:cs="B Mitra" w:hint="cs"/>
                <w:b/>
                <w:bCs/>
                <w:rtl/>
              </w:rPr>
              <w:t>30 روز</w:t>
            </w:r>
          </w:p>
        </w:tc>
        <w:tc>
          <w:tcPr>
            <w:tcW w:w="426" w:type="dxa"/>
          </w:tcPr>
          <w:p w:rsidR="00BA5A21" w:rsidRPr="00DF4CC0" w:rsidRDefault="00BA5A21" w:rsidP="00BA5A2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BA5A21" w:rsidRPr="00DF4CC0" w:rsidRDefault="00BA5A21" w:rsidP="00BA5A2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BA5A21" w:rsidRPr="00DF4CC0" w:rsidRDefault="00BA5A21" w:rsidP="00BA5A2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444D38" w:rsidRPr="00DF4CC0" w:rsidTr="00D158DB">
        <w:trPr>
          <w:cantSplit/>
          <w:trHeight w:val="1782"/>
        </w:trPr>
        <w:tc>
          <w:tcPr>
            <w:tcW w:w="558" w:type="dxa"/>
            <w:vAlign w:val="center"/>
          </w:tcPr>
          <w:p w:rsidR="00444D38" w:rsidRDefault="00444D38" w:rsidP="00444D3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53" w:type="dxa"/>
            <w:vMerge w:val="restart"/>
            <w:textDirection w:val="btLr"/>
            <w:vAlign w:val="center"/>
          </w:tcPr>
          <w:p w:rsidR="00444D38" w:rsidRPr="00006905" w:rsidRDefault="00444D38" w:rsidP="00444D38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006905">
              <w:rPr>
                <w:rFonts w:cs="B Titr" w:hint="cs"/>
                <w:b/>
                <w:bCs/>
                <w:sz w:val="16"/>
                <w:szCs w:val="16"/>
                <w:rtl/>
              </w:rPr>
              <w:t>صدور</w:t>
            </w:r>
            <w:r w:rsidRPr="00006905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Pr="00006905">
              <w:rPr>
                <w:rFonts w:cs="B Titr" w:hint="cs"/>
                <w:b/>
                <w:bCs/>
                <w:sz w:val="16"/>
                <w:szCs w:val="16"/>
                <w:rtl/>
              </w:rPr>
              <w:t>مجوز</w:t>
            </w:r>
            <w:r w:rsidRPr="00006905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Pr="00006905">
              <w:rPr>
                <w:rFonts w:cs="B Titr" w:hint="cs"/>
                <w:b/>
                <w:bCs/>
                <w:sz w:val="16"/>
                <w:szCs w:val="16"/>
                <w:rtl/>
              </w:rPr>
              <w:t>های</w:t>
            </w:r>
            <w:r w:rsidRPr="00006905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Pr="00006905">
              <w:rPr>
                <w:rFonts w:cs="B Titr" w:hint="cs"/>
                <w:b/>
                <w:bCs/>
                <w:sz w:val="16"/>
                <w:szCs w:val="16"/>
                <w:rtl/>
              </w:rPr>
              <w:t>تعاونی</w:t>
            </w:r>
            <w:r w:rsidRPr="00006905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Pr="00006905">
              <w:rPr>
                <w:rFonts w:cs="B Titr" w:hint="cs"/>
                <w:b/>
                <w:bCs/>
                <w:sz w:val="16"/>
                <w:szCs w:val="16"/>
                <w:rtl/>
              </w:rPr>
              <w:t>های</w:t>
            </w:r>
            <w:r w:rsidRPr="00006905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Pr="00006905">
              <w:rPr>
                <w:rFonts w:cs="B Titr" w:hint="cs"/>
                <w:b/>
                <w:bCs/>
                <w:sz w:val="16"/>
                <w:szCs w:val="16"/>
                <w:rtl/>
              </w:rPr>
              <w:t>روستایی،کشاورزی،تولیدی</w:t>
            </w:r>
            <w:r w:rsidRPr="00006905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Pr="00006905">
              <w:rPr>
                <w:rFonts w:cs="B Titr" w:hint="cs"/>
                <w:b/>
                <w:bCs/>
                <w:sz w:val="16"/>
                <w:szCs w:val="16"/>
                <w:rtl/>
              </w:rPr>
              <w:t>و</w:t>
            </w:r>
            <w:r w:rsidRPr="00006905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Pr="00006905">
              <w:rPr>
                <w:rFonts w:cs="B Titr" w:hint="cs"/>
                <w:b/>
                <w:bCs/>
                <w:sz w:val="16"/>
                <w:szCs w:val="16"/>
                <w:rtl/>
              </w:rPr>
              <w:t>زنان</w:t>
            </w:r>
          </w:p>
        </w:tc>
        <w:tc>
          <w:tcPr>
            <w:tcW w:w="1701" w:type="dxa"/>
            <w:gridSpan w:val="2"/>
            <w:vAlign w:val="center"/>
          </w:tcPr>
          <w:p w:rsidR="00444D38" w:rsidRDefault="00444D38" w:rsidP="00444D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مجوز تاسیس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44D38" w:rsidRPr="00006905" w:rsidRDefault="00444D38" w:rsidP="00444D38">
            <w:pPr>
              <w:spacing w:line="20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06905">
              <w:rPr>
                <w:rFonts w:cs="B Nazanin" w:hint="cs"/>
                <w:sz w:val="14"/>
                <w:szCs w:val="14"/>
                <w:rtl/>
              </w:rPr>
              <w:t>بخشنامه 135750/342/3/204 به تاریخ 1/7/1392 دفتر توسعه آموزش تعاون شاخص های امکان سنجی تاسیس تعاونی های روستایی زنان، قانون شرکتهای تعاونی مصوب1350 و اساسنامه سازمان مرکزی تعاون روستایی ایران مصوبه شماره 7829 مورخ 28/10/1388 هیات مدیره سازمان مرکزی تعاون روستایی ایران</w:t>
            </w:r>
            <w:r w:rsidRPr="00006905">
              <w:rPr>
                <w:rFonts w:cs="B Nazanin" w:hint="cs"/>
                <w:b/>
                <w:bCs/>
                <w:w w:val="90"/>
                <w:sz w:val="14"/>
                <w:szCs w:val="14"/>
                <w:rtl/>
              </w:rPr>
              <w:t>،</w:t>
            </w:r>
            <w:r w:rsidRPr="00006905">
              <w:rPr>
                <w:rFonts w:cs="B Nazanin" w:hint="cs"/>
                <w:sz w:val="14"/>
                <w:szCs w:val="14"/>
                <w:rtl/>
              </w:rPr>
              <w:t>بخش نامه 45925/342/2 مورخ 19/10/1384 و 6286/342/2 مورخ 21/3/1385 دفتر توسعه و آموزش تعاون «تاسیس،ادغام و انحلال شرکت های تعاونی»،،بند 3 ماده 3 قانون شرکت های تعاونی مصوب 1350 اساسنامه سازمان مرکزی تعاون روستایی ایران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44D38" w:rsidRPr="007F3ABE" w:rsidRDefault="00444D38" w:rsidP="00444D3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45ADA">
              <w:rPr>
                <w:rFonts w:cs="B Nazanin" w:hint="cs"/>
                <w:sz w:val="16"/>
                <w:szCs w:val="16"/>
                <w:rtl/>
              </w:rPr>
              <w:t>درخواست کتبی، طرح توجیهی، تائیدیه و معرفی نامه مدیریت تعاون روستایی استان، درخواست موردی اعضاء،درخواست نظارتی غیرفعال مدیریت تعاون روستایی استان،گزارش حسابرسی، ، تصویب و امضای اساسنامه مورد تایید سازمان مرکزی تعاون روستایی ایران در مجمع موسس تعاونی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44D38" w:rsidRDefault="00444D38" w:rsidP="00444D38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4D38" w:rsidRDefault="00444D38" w:rsidP="00444D3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44D38" w:rsidRPr="00DF4CC0" w:rsidRDefault="00444D38" w:rsidP="00444D3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44D38" w:rsidRPr="001E6684" w:rsidRDefault="00444D38" w:rsidP="00444D38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44D38" w:rsidRPr="001E6684" w:rsidRDefault="00444D38" w:rsidP="00444D38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vAlign w:val="center"/>
          </w:tcPr>
          <w:p w:rsidR="00444D38" w:rsidRPr="001E6684" w:rsidRDefault="00444D38" w:rsidP="00444D38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444D38" w:rsidRPr="00DF4CC0" w:rsidRDefault="00444D38" w:rsidP="00444D3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444D38" w:rsidRPr="00DF4CC0" w:rsidRDefault="00444D38" w:rsidP="00BD7A27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سازمان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مرکزی</w:t>
            </w: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تعاون روستایی </w:t>
            </w:r>
            <w:r w:rsidR="00BD7A27">
              <w:rPr>
                <w:rFonts w:cs="B Titr" w:hint="cs"/>
                <w:b/>
                <w:bCs/>
                <w:sz w:val="16"/>
                <w:szCs w:val="16"/>
                <w:rtl/>
              </w:rPr>
              <w:t>است</w:t>
            </w: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ان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444D38" w:rsidRPr="00570E6E" w:rsidRDefault="00570E6E" w:rsidP="00444D38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70E6E">
              <w:rPr>
                <w:rFonts w:cs="B Mitra" w:hint="cs"/>
                <w:b/>
                <w:bCs/>
                <w:sz w:val="24"/>
                <w:szCs w:val="24"/>
                <w:rtl/>
              </w:rPr>
              <w:t>1 ماه</w:t>
            </w:r>
          </w:p>
        </w:tc>
        <w:tc>
          <w:tcPr>
            <w:tcW w:w="426" w:type="dxa"/>
          </w:tcPr>
          <w:p w:rsidR="00444D38" w:rsidRPr="00DF4CC0" w:rsidRDefault="00444D38" w:rsidP="00444D3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444D38" w:rsidRPr="001E6684" w:rsidRDefault="00570E6E" w:rsidP="00444D3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444D38" w:rsidRPr="00DF4CC0" w:rsidRDefault="00444D38" w:rsidP="00444D3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70E6E" w:rsidRPr="00DF4CC0" w:rsidTr="009F0AEE">
        <w:trPr>
          <w:cantSplit/>
          <w:trHeight w:val="1782"/>
        </w:trPr>
        <w:tc>
          <w:tcPr>
            <w:tcW w:w="558" w:type="dxa"/>
            <w:vAlign w:val="center"/>
          </w:tcPr>
          <w:p w:rsidR="00570E6E" w:rsidRDefault="00570E6E" w:rsidP="00570E6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53" w:type="dxa"/>
            <w:vMerge/>
            <w:vAlign w:val="center"/>
          </w:tcPr>
          <w:p w:rsidR="00570E6E" w:rsidRPr="00DF4CC0" w:rsidRDefault="00570E6E" w:rsidP="00570E6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70E6E" w:rsidRDefault="00570E6E" w:rsidP="00570E6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مجوز ادغام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70E6E" w:rsidRPr="00006905" w:rsidRDefault="00570E6E" w:rsidP="00570E6E">
            <w:pPr>
              <w:spacing w:line="20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06905">
              <w:rPr>
                <w:rFonts w:cs="B Nazanin" w:hint="cs"/>
                <w:sz w:val="14"/>
                <w:szCs w:val="14"/>
                <w:rtl/>
              </w:rPr>
              <w:t>بخشنامه 135750/342/3/204 به تاریخ 1/7/1392 دفتر توسعه آموزش تعاون شاخص های امکان سنجی تاسیس تعاونی های روستایی زنان، قانون شرکتهای تعاونی مصوب1350 و اساسنامه سازمان مرکزی تعاون روستایی ایران مصوبه شماره 7829 مورخ 28/10/1388 هیات مدیره سازمان مرکزی تعاون روستایی ایران</w:t>
            </w:r>
            <w:r w:rsidRPr="00006905">
              <w:rPr>
                <w:rFonts w:cs="B Nazanin" w:hint="cs"/>
                <w:b/>
                <w:bCs/>
                <w:w w:val="90"/>
                <w:sz w:val="14"/>
                <w:szCs w:val="14"/>
                <w:rtl/>
              </w:rPr>
              <w:t>،</w:t>
            </w:r>
            <w:r w:rsidRPr="00006905">
              <w:rPr>
                <w:rFonts w:cs="B Nazanin" w:hint="cs"/>
                <w:sz w:val="14"/>
                <w:szCs w:val="14"/>
                <w:rtl/>
              </w:rPr>
              <w:t>بخش نامه 45925/342/2 مورخ 19/10/1384 و 6286/342/2 مورخ 21/3/1385 دفتر توسعه و آموزش تعاون «تاسیس،ادغام و انحلال شرکت های تعاونی»،،بند 3 ماده 3 قانون شرکت های تعاونی مصوب 1350 اساسنامه سازمان مرکزی تعاون روستایی ایران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570E6E" w:rsidRPr="007F3ABE" w:rsidRDefault="00570E6E" w:rsidP="00570E6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45ADA">
              <w:rPr>
                <w:rFonts w:cs="B Nazanin" w:hint="cs"/>
                <w:sz w:val="16"/>
                <w:szCs w:val="16"/>
                <w:rtl/>
              </w:rPr>
              <w:t xml:space="preserve">درخواست کتبی، طرح توجیهی، تائیدیه و معرفی نامه مدیریت تعاون روستایی استان، درخواست موردی اعضاء،درخواست نظارتی غیرفعال مدیریت تعاون روستایی استان،گزارش حسابرسی، ، تصویب و امضای اساسنامه مورد تایید سازمان مرکزی تعاون روستایی ایران در مجمع موسس تعاونی، </w:t>
            </w:r>
            <w:r>
              <w:rPr>
                <w:rFonts w:cs="B Nazanin" w:hint="cs"/>
                <w:sz w:val="16"/>
                <w:szCs w:val="16"/>
                <w:rtl/>
              </w:rPr>
              <w:t>تصویب ادغام در مجمع عمومی تعاونی های متقاضی ادغام،درخواست کتبی با ذکر دلایل،گزارش درخواست انحلال از مدیریت تعاون روستایی استان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70E6E" w:rsidRDefault="00570E6E" w:rsidP="00570E6E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0E6E" w:rsidRDefault="00570E6E" w:rsidP="00570E6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70E6E" w:rsidRPr="00DF4CC0" w:rsidRDefault="00570E6E" w:rsidP="00570E6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0E6E" w:rsidRPr="001E6684" w:rsidRDefault="00570E6E" w:rsidP="00570E6E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E6E" w:rsidRPr="001E6684" w:rsidRDefault="00570E6E" w:rsidP="00570E6E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vAlign w:val="center"/>
          </w:tcPr>
          <w:p w:rsidR="00570E6E" w:rsidRPr="001E6684" w:rsidRDefault="00570E6E" w:rsidP="00570E6E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570E6E" w:rsidRPr="00DF4CC0" w:rsidRDefault="00570E6E" w:rsidP="00570E6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570E6E" w:rsidRPr="00DF4CC0" w:rsidRDefault="00570E6E" w:rsidP="00570E6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570E6E" w:rsidRPr="00570E6E" w:rsidRDefault="00570E6E" w:rsidP="00570E6E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70E6E">
              <w:rPr>
                <w:rFonts w:cs="B Mitra" w:hint="cs"/>
                <w:b/>
                <w:bCs/>
                <w:sz w:val="24"/>
                <w:szCs w:val="24"/>
                <w:rtl/>
              </w:rPr>
              <w:t>1 ماه</w:t>
            </w:r>
          </w:p>
        </w:tc>
        <w:tc>
          <w:tcPr>
            <w:tcW w:w="426" w:type="dxa"/>
          </w:tcPr>
          <w:p w:rsidR="00570E6E" w:rsidRPr="00DF4CC0" w:rsidRDefault="00570E6E" w:rsidP="00570E6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570E6E" w:rsidRPr="001E6684" w:rsidRDefault="00570E6E" w:rsidP="00570E6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570E6E" w:rsidRPr="00DF4CC0" w:rsidRDefault="00570E6E" w:rsidP="00570E6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70E6E" w:rsidRPr="00DF4CC0" w:rsidTr="00370B59">
        <w:trPr>
          <w:cantSplit/>
          <w:trHeight w:val="1782"/>
        </w:trPr>
        <w:tc>
          <w:tcPr>
            <w:tcW w:w="558" w:type="dxa"/>
            <w:vAlign w:val="center"/>
          </w:tcPr>
          <w:p w:rsidR="00570E6E" w:rsidRDefault="00570E6E" w:rsidP="00570E6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53" w:type="dxa"/>
            <w:vMerge/>
            <w:vAlign w:val="center"/>
          </w:tcPr>
          <w:p w:rsidR="00570E6E" w:rsidRPr="00DF4CC0" w:rsidRDefault="00570E6E" w:rsidP="00570E6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70E6E" w:rsidRPr="00006905" w:rsidRDefault="00570E6E" w:rsidP="00570E6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مجوز </w:t>
            </w:r>
            <w:r w:rsidRPr="00006905">
              <w:rPr>
                <w:rFonts w:cs="B Nazanin" w:hint="cs"/>
                <w:sz w:val="18"/>
                <w:szCs w:val="18"/>
                <w:rtl/>
              </w:rPr>
              <w:t xml:space="preserve"> انحلال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70E6E" w:rsidRPr="00006905" w:rsidRDefault="00570E6E" w:rsidP="00570E6E">
            <w:pPr>
              <w:spacing w:line="20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06905">
              <w:rPr>
                <w:rFonts w:cs="B Nazanin" w:hint="cs"/>
                <w:sz w:val="14"/>
                <w:szCs w:val="14"/>
                <w:rtl/>
              </w:rPr>
              <w:t>بخشنامه 135750/342/3/204 به تاریخ 1/7/1392 دفتر توسعه آموزش تعاون شاخص های امکان سنجی تاسیس تعاونی های روستایی زنان، قانون شرکتهای تعاونی مصوب1350 و اساسنامه سازمان مرکزی تعاون روستایی ایران مصوبه شماره 7829 مورخ 28/10/1388 هیات مدیره سازمان مرکزی تعاون روستایی ایران</w:t>
            </w:r>
            <w:r w:rsidRPr="00006905">
              <w:rPr>
                <w:rFonts w:cs="B Nazanin" w:hint="cs"/>
                <w:b/>
                <w:bCs/>
                <w:w w:val="90"/>
                <w:sz w:val="14"/>
                <w:szCs w:val="14"/>
                <w:rtl/>
              </w:rPr>
              <w:t>،</w:t>
            </w:r>
            <w:r w:rsidRPr="00006905">
              <w:rPr>
                <w:rFonts w:cs="B Nazanin" w:hint="cs"/>
                <w:sz w:val="14"/>
                <w:szCs w:val="14"/>
                <w:rtl/>
              </w:rPr>
              <w:t>بخش نامه 45925/342/2 مورخ 19/10/1384 و 6286/342/2 مورخ 21/3/1385 دفتر توسعه و آموزش تعاون «تاسیس،ادغام و انحلال شرکت های تعاونی»،،بند 3 ماده 3 قانون شرکت های تعاونی مصوب 1350 اساسنامه سازمان مرکزی تعاون روستایی ایران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570E6E" w:rsidRPr="007F3ABE" w:rsidRDefault="00570E6E" w:rsidP="00570E6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45ADA">
              <w:rPr>
                <w:rFonts w:cs="B Nazanin" w:hint="cs"/>
                <w:sz w:val="16"/>
                <w:szCs w:val="16"/>
                <w:rtl/>
              </w:rPr>
              <w:t xml:space="preserve">درخواست کتبی، طرح توجیهی، تائیدیه و معرفی نامه مدیریت تعاون روستایی استان، درخواست موردی اعضاء،درخواست نظارتی غیرفعال مدیریت تعاون روستایی استان،گزارش حسابرسی، ، تصویب و امضای اساسنامه مورد تایید سازمان مرکزی تعاون روستایی ایران در مجمع موسس تعاونی، </w:t>
            </w:r>
            <w:r>
              <w:rPr>
                <w:rFonts w:cs="B Nazanin" w:hint="cs"/>
                <w:sz w:val="16"/>
                <w:szCs w:val="16"/>
                <w:rtl/>
              </w:rPr>
              <w:t>تصویب ادغام در مجمع عمومی تعاونی های متقاضی ادغام،درخواست کتبی با ذکر دلایل،گزارش درخواست انحلال از مدیریت تعاون روستایی استان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70E6E" w:rsidRDefault="00570E6E" w:rsidP="00570E6E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0E6E" w:rsidRDefault="00570E6E" w:rsidP="00570E6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70E6E" w:rsidRPr="00DF4CC0" w:rsidRDefault="00570E6E" w:rsidP="00570E6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0E6E" w:rsidRPr="001E6684" w:rsidRDefault="00570E6E" w:rsidP="00570E6E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E6E" w:rsidRPr="001E6684" w:rsidRDefault="00570E6E" w:rsidP="00570E6E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vAlign w:val="center"/>
          </w:tcPr>
          <w:p w:rsidR="00570E6E" w:rsidRPr="001E6684" w:rsidRDefault="00570E6E" w:rsidP="00570E6E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570E6E" w:rsidRPr="00DF4CC0" w:rsidRDefault="00570E6E" w:rsidP="00570E6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570E6E" w:rsidRPr="00DF4CC0" w:rsidRDefault="00570E6E" w:rsidP="00570E6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570E6E" w:rsidRPr="00570E6E" w:rsidRDefault="00570E6E" w:rsidP="00570E6E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  <w:r w:rsidRPr="00570E6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ماه</w:t>
            </w:r>
          </w:p>
        </w:tc>
        <w:tc>
          <w:tcPr>
            <w:tcW w:w="426" w:type="dxa"/>
          </w:tcPr>
          <w:p w:rsidR="00570E6E" w:rsidRPr="00DF4CC0" w:rsidRDefault="00570E6E" w:rsidP="00570E6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570E6E" w:rsidRPr="001E6684" w:rsidRDefault="00570E6E" w:rsidP="00570E6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570E6E" w:rsidRPr="00DF4CC0" w:rsidRDefault="00570E6E" w:rsidP="00570E6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70E6E" w:rsidRPr="00DF4CC0" w:rsidTr="0057060F">
        <w:trPr>
          <w:cantSplit/>
          <w:trHeight w:val="1782"/>
        </w:trPr>
        <w:tc>
          <w:tcPr>
            <w:tcW w:w="558" w:type="dxa"/>
            <w:vAlign w:val="center"/>
          </w:tcPr>
          <w:p w:rsidR="00570E6E" w:rsidRDefault="00570E6E" w:rsidP="00570E6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53" w:type="dxa"/>
            <w:vMerge/>
            <w:vAlign w:val="center"/>
          </w:tcPr>
          <w:p w:rsidR="00570E6E" w:rsidRPr="00DF4CC0" w:rsidRDefault="00570E6E" w:rsidP="00570E6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70E6E" w:rsidRPr="00006905" w:rsidRDefault="00570E6E" w:rsidP="00570E6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06905">
              <w:rPr>
                <w:rFonts w:cs="B Nazanin" w:hint="cs"/>
                <w:sz w:val="18"/>
                <w:szCs w:val="18"/>
                <w:rtl/>
              </w:rPr>
              <w:t>فعال سازی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70E6E" w:rsidRPr="00006905" w:rsidRDefault="00570E6E" w:rsidP="00570E6E">
            <w:pPr>
              <w:spacing w:line="20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06905">
              <w:rPr>
                <w:rFonts w:cs="B Nazanin" w:hint="cs"/>
                <w:sz w:val="14"/>
                <w:szCs w:val="14"/>
                <w:rtl/>
              </w:rPr>
              <w:t>بخشنامه 135750/342/3/204 به تاریخ 1/7/1392 دفتر توسعه آموزش تعاون شاخص های امکان سنجی تاسیس تعاونی های روستایی زنان، قانون شرکتهای تعاونی مصوب1350 و اساسنامه سازمان مرکزی تعاون روستایی ایران مصوبه شماره 7829 مورخ 28/10/1388 هیات مدیره سازمان مرکزی تعاون روستایی ایران</w:t>
            </w:r>
            <w:r w:rsidRPr="00006905">
              <w:rPr>
                <w:rFonts w:cs="B Nazanin" w:hint="cs"/>
                <w:b/>
                <w:bCs/>
                <w:w w:val="90"/>
                <w:sz w:val="14"/>
                <w:szCs w:val="14"/>
                <w:rtl/>
              </w:rPr>
              <w:t>،</w:t>
            </w:r>
            <w:r w:rsidRPr="00006905">
              <w:rPr>
                <w:rFonts w:cs="B Nazanin" w:hint="cs"/>
                <w:sz w:val="14"/>
                <w:szCs w:val="14"/>
                <w:rtl/>
              </w:rPr>
              <w:t>بخش نامه 45925/342/2 مورخ 19/10/1384 و 6286/342/2 مورخ 21/3/1385 دفتر توسعه و آموزش تعاون «تاسیس،ادغام و انحلال شرکت های تعاونی»،،بند 3 ماده 3 قانون شرکت های تعاونی مصوب 1350 اساسنامه سازمان مرکزی تعاون روستایی ایران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570E6E" w:rsidRPr="007F3ABE" w:rsidRDefault="00570E6E" w:rsidP="00570E6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45ADA">
              <w:rPr>
                <w:rFonts w:cs="B Nazanin" w:hint="cs"/>
                <w:sz w:val="16"/>
                <w:szCs w:val="16"/>
                <w:rtl/>
              </w:rPr>
              <w:t>درخواست کتبی، طرح توجیهی، تائیدیه و معرفی نامه مدیریت تعاون روستایی استان، درخواست موردی اعضاء،درخواست نظارتی غیرفعال مدیریت تعاون روستایی استان،گزارش حسابرسی، ، تصویب و امضای اساسنامه مورد تایید سازمان مرکزی تعاون روستایی ایران در مجمع موسس تعاونی،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70E6E" w:rsidRDefault="00570E6E" w:rsidP="00570E6E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2-1 سال مالی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0E6E" w:rsidRDefault="00570E6E" w:rsidP="00570E6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70E6E" w:rsidRPr="00DF4CC0" w:rsidRDefault="00570E6E" w:rsidP="00570E6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0E6E" w:rsidRPr="001E6684" w:rsidRDefault="00570E6E" w:rsidP="00570E6E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E6E" w:rsidRPr="001E6684" w:rsidRDefault="00570E6E" w:rsidP="00570E6E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vAlign w:val="center"/>
          </w:tcPr>
          <w:p w:rsidR="00570E6E" w:rsidRPr="001E6684" w:rsidRDefault="00570E6E" w:rsidP="00570E6E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570E6E" w:rsidRPr="00DF4CC0" w:rsidRDefault="00570E6E" w:rsidP="00570E6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570E6E" w:rsidRPr="00DF4CC0" w:rsidRDefault="00570E6E" w:rsidP="00BD7A27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سازمان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مرکزی</w:t>
            </w:r>
            <w:r w:rsidR="00BD7A2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تعاون روستایی استان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570E6E" w:rsidRPr="00570E6E" w:rsidRDefault="00570E6E" w:rsidP="00570E6E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2-1 سال مالی</w:t>
            </w:r>
          </w:p>
        </w:tc>
        <w:tc>
          <w:tcPr>
            <w:tcW w:w="426" w:type="dxa"/>
          </w:tcPr>
          <w:p w:rsidR="00570E6E" w:rsidRPr="00DF4CC0" w:rsidRDefault="00570E6E" w:rsidP="00570E6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570E6E" w:rsidRPr="001E6684" w:rsidRDefault="00570E6E" w:rsidP="00570E6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570E6E" w:rsidRPr="00DF4CC0" w:rsidRDefault="00570E6E" w:rsidP="00570E6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570E6E" w:rsidRPr="00DF4CC0" w:rsidTr="00BA5A21">
        <w:trPr>
          <w:cantSplit/>
          <w:trHeight w:val="1782"/>
        </w:trPr>
        <w:tc>
          <w:tcPr>
            <w:tcW w:w="558" w:type="dxa"/>
            <w:vAlign w:val="center"/>
          </w:tcPr>
          <w:p w:rsidR="00570E6E" w:rsidRDefault="00570E6E" w:rsidP="00570E6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53" w:type="dxa"/>
            <w:vMerge/>
            <w:vAlign w:val="center"/>
          </w:tcPr>
          <w:p w:rsidR="00570E6E" w:rsidRPr="00DF4CC0" w:rsidRDefault="00570E6E" w:rsidP="00570E6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70E6E" w:rsidRPr="00006905" w:rsidRDefault="00570E6E" w:rsidP="00570E6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ارایه و تایید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70E6E" w:rsidRPr="00006905" w:rsidRDefault="00570E6E" w:rsidP="00570E6E">
            <w:pPr>
              <w:spacing w:line="20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06905">
              <w:rPr>
                <w:rFonts w:cs="B Nazanin" w:hint="cs"/>
                <w:sz w:val="14"/>
                <w:szCs w:val="14"/>
                <w:rtl/>
              </w:rPr>
              <w:t>بخشنامه 135750/342/3/204 به تاریخ 1/7/1392 دفتر توسعه آموزش تعاون شاخص های امکان سنجی تاسیس تعاونی های روستایی زنان، قانون شرکتهای تعاونی مصوب1350 و اساسنامه سازمان مرکزی تعاون روستایی ایران مصوبه شماره 7829 مورخ 28/10/1388 هیات مدیره سازمان مرکزی تعاون روستایی ایران</w:t>
            </w:r>
            <w:r w:rsidRPr="00006905">
              <w:rPr>
                <w:rFonts w:cs="B Nazanin" w:hint="cs"/>
                <w:b/>
                <w:bCs/>
                <w:w w:val="90"/>
                <w:sz w:val="14"/>
                <w:szCs w:val="14"/>
                <w:rtl/>
              </w:rPr>
              <w:t>،</w:t>
            </w:r>
            <w:r w:rsidRPr="00006905">
              <w:rPr>
                <w:rFonts w:cs="B Nazanin" w:hint="cs"/>
                <w:sz w:val="14"/>
                <w:szCs w:val="14"/>
                <w:rtl/>
              </w:rPr>
              <w:t>بخش نامه 45925/342/2 مورخ 19/10/1384 و 6286/342/2 مورخ 21/3/1385 دفتر توسعه و آموزش تعاون «تاسیس،ادغام و انحلال شرکت های تعاونی»،،بند 3 ماده 3 قانون شرکت های تعاونی مصوب 1350 اساسنامه سازمان مرکزی تعاون روستایی ایران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570E6E" w:rsidRPr="007F3ABE" w:rsidRDefault="00570E6E" w:rsidP="00570E6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45ADA">
              <w:rPr>
                <w:rFonts w:cs="B Nazanin" w:hint="cs"/>
                <w:sz w:val="16"/>
                <w:szCs w:val="16"/>
                <w:rtl/>
              </w:rPr>
              <w:t>درخواست کتبی، طرح توجیهی، تائیدیه و معرفی نامه مدیریت تعاون روستایی استان، درخواست موردی اعضاء،درخواست نظارتی غیرفعال مدیریت تعاون روستایی استان،گزارش حسابرسی، ، تصویب و امضای اساسنامه مورد تایید سازمان مرکزی تعاون روستایی ایران در مجمع موسس تعاونی،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70E6E" w:rsidRDefault="00570E6E" w:rsidP="00570E6E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 سال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0E6E" w:rsidRDefault="00570E6E" w:rsidP="00570E6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70E6E" w:rsidRPr="00DF4CC0" w:rsidRDefault="00570E6E" w:rsidP="00570E6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70E6E" w:rsidRPr="001E6684" w:rsidRDefault="00570E6E" w:rsidP="00570E6E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70E6E" w:rsidRPr="001E6684" w:rsidRDefault="00570E6E" w:rsidP="00570E6E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vAlign w:val="center"/>
          </w:tcPr>
          <w:p w:rsidR="00570E6E" w:rsidRPr="001E6684" w:rsidRDefault="00570E6E" w:rsidP="00570E6E">
            <w:pPr>
              <w:jc w:val="center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570E6E" w:rsidRPr="00DF4CC0" w:rsidRDefault="00570E6E" w:rsidP="00570E6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570E6E" w:rsidRPr="00DF4CC0" w:rsidRDefault="00570E6E" w:rsidP="00570E6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570E6E" w:rsidRPr="00570E6E" w:rsidRDefault="00570E6E" w:rsidP="00570E6E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 سال</w:t>
            </w:r>
          </w:p>
        </w:tc>
        <w:tc>
          <w:tcPr>
            <w:tcW w:w="426" w:type="dxa"/>
          </w:tcPr>
          <w:p w:rsidR="00570E6E" w:rsidRPr="00DF4CC0" w:rsidRDefault="00570E6E" w:rsidP="00570E6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570E6E" w:rsidRPr="001E6684" w:rsidRDefault="00570E6E" w:rsidP="00570E6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1E668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570E6E" w:rsidRPr="00DF4CC0" w:rsidRDefault="00570E6E" w:rsidP="00570E6E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006905" w:rsidRDefault="00006905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006905" w:rsidRDefault="00006905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006905" w:rsidRDefault="00006905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006905" w:rsidRDefault="00006905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006905" w:rsidRDefault="00006905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006905" w:rsidRDefault="00006905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3"/>
        <w:gridCol w:w="2218"/>
        <w:gridCol w:w="912"/>
        <w:gridCol w:w="876"/>
        <w:gridCol w:w="1252"/>
        <w:gridCol w:w="1115"/>
        <w:gridCol w:w="1215"/>
        <w:gridCol w:w="1184"/>
        <w:gridCol w:w="1223"/>
        <w:gridCol w:w="1224"/>
        <w:gridCol w:w="2303"/>
      </w:tblGrid>
      <w:tr w:rsidR="00F523A5" w:rsidRPr="00DF4CC0" w:rsidTr="00ED6063">
        <w:trPr>
          <w:trHeight w:val="764"/>
        </w:trPr>
        <w:tc>
          <w:tcPr>
            <w:tcW w:w="653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218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1788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252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115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215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184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447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303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:rsidTr="00ED6063">
        <w:trPr>
          <w:trHeight w:val="1114"/>
        </w:trPr>
        <w:tc>
          <w:tcPr>
            <w:tcW w:w="653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218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12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876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52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15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15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84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23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224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303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ED6063" w:rsidRPr="00DF4CC0" w:rsidTr="00ED6063">
        <w:trPr>
          <w:trHeight w:val="195"/>
        </w:trPr>
        <w:tc>
          <w:tcPr>
            <w:tcW w:w="653" w:type="dxa"/>
            <w:vAlign w:val="center"/>
          </w:tcPr>
          <w:p w:rsidR="00ED6063" w:rsidRPr="00DF4CC0" w:rsidRDefault="00ED6063" w:rsidP="00ED6063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2218" w:type="dxa"/>
            <w:vAlign w:val="center"/>
          </w:tcPr>
          <w:p w:rsidR="00827594" w:rsidRDefault="00827594" w:rsidP="005432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3502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تعاونی تولید</w:t>
            </w:r>
          </w:p>
          <w:p w:rsidR="00ED6063" w:rsidRPr="006E1783" w:rsidRDefault="00827594" w:rsidP="005432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E178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D6063" w:rsidRPr="006E1783">
              <w:rPr>
                <w:rFonts w:cs="B Mitra" w:hint="cs"/>
                <w:b/>
                <w:bCs/>
                <w:sz w:val="20"/>
                <w:szCs w:val="20"/>
                <w:rtl/>
              </w:rPr>
              <w:t>اداره ثبت اسناد و املاک شهرستان و استان</w:t>
            </w:r>
          </w:p>
        </w:tc>
        <w:tc>
          <w:tcPr>
            <w:tcW w:w="912" w:type="dxa"/>
            <w:vAlign w:val="center"/>
          </w:tcPr>
          <w:p w:rsidR="00ED6063" w:rsidRPr="006E1783" w:rsidRDefault="00ED6063" w:rsidP="005432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تایید عنوان و </w:t>
            </w:r>
            <w:r w:rsidRPr="006E1783">
              <w:rPr>
                <w:rFonts w:cs="B Mitra" w:hint="cs"/>
                <w:b/>
                <w:bCs/>
                <w:sz w:val="20"/>
                <w:szCs w:val="20"/>
                <w:rtl/>
              </w:rPr>
              <w:t>اخذ شماره ثبت</w:t>
            </w:r>
          </w:p>
        </w:tc>
        <w:tc>
          <w:tcPr>
            <w:tcW w:w="876" w:type="dxa"/>
            <w:vAlign w:val="center"/>
          </w:tcPr>
          <w:p w:rsidR="00ED6063" w:rsidRPr="00DF4CC0" w:rsidRDefault="00ED6063" w:rsidP="0054321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--</w:t>
            </w:r>
          </w:p>
        </w:tc>
        <w:tc>
          <w:tcPr>
            <w:tcW w:w="1252" w:type="dxa"/>
            <w:vAlign w:val="center"/>
          </w:tcPr>
          <w:p w:rsidR="00ED6063" w:rsidRPr="006E1783" w:rsidRDefault="00ED6063" w:rsidP="00ED606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E178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معرفی نامه مدیریت تعاون روستایی شهرستان </w:t>
            </w:r>
          </w:p>
        </w:tc>
        <w:tc>
          <w:tcPr>
            <w:tcW w:w="1115" w:type="dxa"/>
            <w:vAlign w:val="center"/>
          </w:tcPr>
          <w:p w:rsidR="00ED6063" w:rsidRPr="00DF4CC0" w:rsidRDefault="00ED6063" w:rsidP="0054321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نامحدود</w:t>
            </w:r>
          </w:p>
        </w:tc>
        <w:tc>
          <w:tcPr>
            <w:tcW w:w="1215" w:type="dxa"/>
            <w:vAlign w:val="center"/>
          </w:tcPr>
          <w:p w:rsidR="00ED6063" w:rsidRPr="00DF4CC0" w:rsidRDefault="00ED6063" w:rsidP="0054321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-----</w:t>
            </w:r>
          </w:p>
        </w:tc>
        <w:tc>
          <w:tcPr>
            <w:tcW w:w="1184" w:type="dxa"/>
            <w:vAlign w:val="center"/>
          </w:tcPr>
          <w:p w:rsidR="00ED6063" w:rsidRPr="00DF4CC0" w:rsidRDefault="00ED6063" w:rsidP="0054321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30 روز</w:t>
            </w:r>
          </w:p>
        </w:tc>
        <w:tc>
          <w:tcPr>
            <w:tcW w:w="2447" w:type="dxa"/>
            <w:gridSpan w:val="2"/>
            <w:vAlign w:val="center"/>
          </w:tcPr>
          <w:p w:rsidR="00ED6063" w:rsidRPr="00DF4CC0" w:rsidRDefault="00ED6063" w:rsidP="0054321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</w:rPr>
              <w:t xml:space="preserve">             </w:t>
            </w: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2303" w:type="dxa"/>
            <w:vAlign w:val="center"/>
          </w:tcPr>
          <w:p w:rsidR="00ED6063" w:rsidRPr="00DF4CC0" w:rsidRDefault="00ED6063" w:rsidP="0054321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--</w:t>
            </w:r>
          </w:p>
        </w:tc>
      </w:tr>
      <w:tr w:rsidR="00ED6063" w:rsidRPr="00DF4CC0" w:rsidTr="00ED6063">
        <w:trPr>
          <w:trHeight w:val="195"/>
        </w:trPr>
        <w:tc>
          <w:tcPr>
            <w:tcW w:w="653" w:type="dxa"/>
            <w:vAlign w:val="center"/>
          </w:tcPr>
          <w:p w:rsidR="00ED6063" w:rsidRPr="00DF4CC0" w:rsidRDefault="00ED6063" w:rsidP="00ED6063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2218" w:type="dxa"/>
            <w:vAlign w:val="center"/>
          </w:tcPr>
          <w:p w:rsidR="00827594" w:rsidRDefault="00827594" w:rsidP="00ED606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3502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تعاونی تولید</w:t>
            </w:r>
          </w:p>
          <w:p w:rsidR="00ED6063" w:rsidRPr="00ED6063" w:rsidRDefault="00827594" w:rsidP="00ED606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606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D6063" w:rsidRPr="00ED606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بانک عامل </w:t>
            </w:r>
          </w:p>
        </w:tc>
        <w:tc>
          <w:tcPr>
            <w:tcW w:w="912" w:type="dxa"/>
            <w:vAlign w:val="center"/>
          </w:tcPr>
          <w:p w:rsidR="00ED6063" w:rsidRPr="00ED6063" w:rsidRDefault="00ED6063" w:rsidP="005432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D6063">
              <w:rPr>
                <w:rFonts w:cs="B Mitra" w:hint="cs"/>
                <w:b/>
                <w:bCs/>
                <w:sz w:val="20"/>
                <w:szCs w:val="20"/>
                <w:rtl/>
              </w:rPr>
              <w:t>افتتاح حساب</w:t>
            </w:r>
          </w:p>
        </w:tc>
        <w:tc>
          <w:tcPr>
            <w:tcW w:w="876" w:type="dxa"/>
            <w:vAlign w:val="center"/>
          </w:tcPr>
          <w:p w:rsidR="00ED6063" w:rsidRPr="006542D4" w:rsidRDefault="00ED6063" w:rsidP="0054321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--</w:t>
            </w:r>
          </w:p>
        </w:tc>
        <w:tc>
          <w:tcPr>
            <w:tcW w:w="1252" w:type="dxa"/>
            <w:vAlign w:val="center"/>
          </w:tcPr>
          <w:p w:rsidR="00ED6063" w:rsidRPr="006E1783" w:rsidRDefault="00ED6063" w:rsidP="00ED606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E178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معرفی نامه مدیریت تعاون روستایی شهرستان </w:t>
            </w:r>
          </w:p>
        </w:tc>
        <w:tc>
          <w:tcPr>
            <w:tcW w:w="1115" w:type="dxa"/>
            <w:vAlign w:val="center"/>
          </w:tcPr>
          <w:p w:rsidR="00ED6063" w:rsidRPr="00DF4CC0" w:rsidRDefault="00ED6063" w:rsidP="0054321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نامحدود</w:t>
            </w:r>
          </w:p>
        </w:tc>
        <w:tc>
          <w:tcPr>
            <w:tcW w:w="1215" w:type="dxa"/>
            <w:vAlign w:val="center"/>
          </w:tcPr>
          <w:p w:rsidR="00ED6063" w:rsidRPr="00DF4CC0" w:rsidRDefault="00ED6063" w:rsidP="0054321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حداقل 20میلیون تومان</w:t>
            </w:r>
          </w:p>
        </w:tc>
        <w:tc>
          <w:tcPr>
            <w:tcW w:w="1184" w:type="dxa"/>
            <w:vAlign w:val="center"/>
          </w:tcPr>
          <w:p w:rsidR="00ED6063" w:rsidRPr="00DF4CC0" w:rsidRDefault="00ED6063" w:rsidP="0054321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 روز</w:t>
            </w:r>
          </w:p>
        </w:tc>
        <w:tc>
          <w:tcPr>
            <w:tcW w:w="2447" w:type="dxa"/>
            <w:gridSpan w:val="2"/>
            <w:vAlign w:val="center"/>
          </w:tcPr>
          <w:p w:rsidR="00ED6063" w:rsidRPr="00DF4CC0" w:rsidRDefault="00ED6063" w:rsidP="0054321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</w:rPr>
              <w:t xml:space="preserve">            </w:t>
            </w: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2303" w:type="dxa"/>
            <w:vAlign w:val="center"/>
          </w:tcPr>
          <w:p w:rsidR="00ED6063" w:rsidRPr="00DF4CC0" w:rsidRDefault="00ED6063" w:rsidP="0054321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--</w:t>
            </w:r>
          </w:p>
        </w:tc>
      </w:tr>
      <w:tr w:rsidR="00827594" w:rsidRPr="00DF4CC0" w:rsidTr="00827594">
        <w:trPr>
          <w:trHeight w:val="195"/>
        </w:trPr>
        <w:tc>
          <w:tcPr>
            <w:tcW w:w="653" w:type="dxa"/>
            <w:vAlign w:val="center"/>
          </w:tcPr>
          <w:p w:rsidR="00827594" w:rsidRDefault="00827594" w:rsidP="00ED6063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2218" w:type="dxa"/>
            <w:vAlign w:val="center"/>
          </w:tcPr>
          <w:p w:rsidR="00827594" w:rsidRDefault="00827594" w:rsidP="008275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D3502B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روستایی،کشاورزی و زنان</w:t>
            </w:r>
          </w:p>
          <w:p w:rsidR="00827594" w:rsidRPr="00ED6063" w:rsidRDefault="00827594" w:rsidP="0082759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E178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اداره ثبت اسناد و املاک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و شرکت ها</w:t>
            </w:r>
          </w:p>
        </w:tc>
        <w:tc>
          <w:tcPr>
            <w:tcW w:w="912" w:type="dxa"/>
            <w:vAlign w:val="center"/>
          </w:tcPr>
          <w:p w:rsidR="00827594" w:rsidRPr="00ED6063" w:rsidRDefault="00827594" w:rsidP="0054321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ثبت شرکت</w:t>
            </w:r>
          </w:p>
        </w:tc>
        <w:tc>
          <w:tcPr>
            <w:tcW w:w="876" w:type="dxa"/>
            <w:vAlign w:val="center"/>
          </w:tcPr>
          <w:p w:rsidR="00827594" w:rsidRDefault="00827594" w:rsidP="00543217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--</w:t>
            </w:r>
          </w:p>
        </w:tc>
        <w:tc>
          <w:tcPr>
            <w:tcW w:w="1252" w:type="dxa"/>
            <w:vAlign w:val="center"/>
          </w:tcPr>
          <w:p w:rsidR="00827594" w:rsidRPr="006E1783" w:rsidRDefault="00827594" w:rsidP="00ED606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E1783">
              <w:rPr>
                <w:rFonts w:cs="B Mitra" w:hint="cs"/>
                <w:b/>
                <w:bCs/>
                <w:sz w:val="20"/>
                <w:szCs w:val="20"/>
                <w:rtl/>
              </w:rPr>
              <w:t>معرفی نامه</w:t>
            </w:r>
          </w:p>
        </w:tc>
        <w:tc>
          <w:tcPr>
            <w:tcW w:w="1115" w:type="dxa"/>
            <w:vAlign w:val="center"/>
          </w:tcPr>
          <w:p w:rsidR="00827594" w:rsidRDefault="00827594" w:rsidP="0054321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نامحدود</w:t>
            </w:r>
          </w:p>
        </w:tc>
        <w:tc>
          <w:tcPr>
            <w:tcW w:w="1215" w:type="dxa"/>
            <w:vAlign w:val="center"/>
          </w:tcPr>
          <w:p w:rsidR="00827594" w:rsidRDefault="00827594" w:rsidP="0054321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نا مشخص</w:t>
            </w:r>
          </w:p>
        </w:tc>
        <w:tc>
          <w:tcPr>
            <w:tcW w:w="1184" w:type="dxa"/>
            <w:vAlign w:val="center"/>
          </w:tcPr>
          <w:p w:rsidR="00827594" w:rsidRDefault="00827594" w:rsidP="00543217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 هفته</w:t>
            </w:r>
          </w:p>
        </w:tc>
        <w:tc>
          <w:tcPr>
            <w:tcW w:w="2447" w:type="dxa"/>
            <w:gridSpan w:val="2"/>
            <w:vAlign w:val="center"/>
          </w:tcPr>
          <w:p w:rsidR="00827594" w:rsidRPr="00DF4CC0" w:rsidRDefault="00827594" w:rsidP="00B904A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40"/>
                <w:szCs w:val="40"/>
                <w:rtl/>
              </w:rPr>
              <w:t xml:space="preserve">            </w:t>
            </w: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2303" w:type="dxa"/>
            <w:vAlign w:val="center"/>
          </w:tcPr>
          <w:p w:rsidR="00827594" w:rsidRPr="00DF4CC0" w:rsidRDefault="00827594" w:rsidP="00B904AD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--</w:t>
            </w:r>
          </w:p>
        </w:tc>
      </w:tr>
    </w:tbl>
    <w:p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EC4" w:rsidRDefault="00A77EC4" w:rsidP="00F523A5">
      <w:pPr>
        <w:spacing w:after="0" w:line="240" w:lineRule="auto"/>
      </w:pPr>
      <w:r>
        <w:separator/>
      </w:r>
    </w:p>
  </w:endnote>
  <w:endnote w:type="continuationSeparator" w:id="0">
    <w:p w:rsidR="00A77EC4" w:rsidRDefault="00A77EC4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EC4" w:rsidRDefault="00A77EC4" w:rsidP="00F523A5">
      <w:pPr>
        <w:spacing w:after="0" w:line="240" w:lineRule="auto"/>
      </w:pPr>
      <w:r>
        <w:separator/>
      </w:r>
    </w:p>
  </w:footnote>
  <w:footnote w:type="continuationSeparator" w:id="0">
    <w:p w:rsidR="00A77EC4" w:rsidRDefault="00A77EC4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7BB5"/>
    <w:multiLevelType w:val="hybridMultilevel"/>
    <w:tmpl w:val="37065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F2B33"/>
    <w:multiLevelType w:val="hybridMultilevel"/>
    <w:tmpl w:val="0F6A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C52AD"/>
    <w:multiLevelType w:val="hybridMultilevel"/>
    <w:tmpl w:val="301E4862"/>
    <w:lvl w:ilvl="0" w:tplc="3290413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35E99"/>
    <w:multiLevelType w:val="hybridMultilevel"/>
    <w:tmpl w:val="301E4862"/>
    <w:lvl w:ilvl="0" w:tplc="3290413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F0606"/>
    <w:multiLevelType w:val="hybridMultilevel"/>
    <w:tmpl w:val="5EBCB0B2"/>
    <w:lvl w:ilvl="0" w:tplc="D25490E6">
      <w:start w:val="1"/>
      <w:numFmt w:val="decimal"/>
      <w:lvlText w:val="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4EE"/>
    <w:rsid w:val="00006905"/>
    <w:rsid w:val="00016497"/>
    <w:rsid w:val="00033DB1"/>
    <w:rsid w:val="00035E95"/>
    <w:rsid w:val="00045771"/>
    <w:rsid w:val="0008021D"/>
    <w:rsid w:val="000859DD"/>
    <w:rsid w:val="000864A3"/>
    <w:rsid w:val="0008754E"/>
    <w:rsid w:val="0009743B"/>
    <w:rsid w:val="000A7C3A"/>
    <w:rsid w:val="000B6D8B"/>
    <w:rsid w:val="000C57D5"/>
    <w:rsid w:val="000F5FDF"/>
    <w:rsid w:val="000F6961"/>
    <w:rsid w:val="00113D53"/>
    <w:rsid w:val="00122B18"/>
    <w:rsid w:val="00124CF8"/>
    <w:rsid w:val="00126F57"/>
    <w:rsid w:val="001361A6"/>
    <w:rsid w:val="00150FAC"/>
    <w:rsid w:val="00165890"/>
    <w:rsid w:val="001661FD"/>
    <w:rsid w:val="0018737E"/>
    <w:rsid w:val="00193701"/>
    <w:rsid w:val="001C4DE2"/>
    <w:rsid w:val="001E6684"/>
    <w:rsid w:val="002052EA"/>
    <w:rsid w:val="0021709C"/>
    <w:rsid w:val="0022726E"/>
    <w:rsid w:val="00227C06"/>
    <w:rsid w:val="00231FE9"/>
    <w:rsid w:val="002334B6"/>
    <w:rsid w:val="00244B2E"/>
    <w:rsid w:val="00247E4F"/>
    <w:rsid w:val="00250DCE"/>
    <w:rsid w:val="00251914"/>
    <w:rsid w:val="00254C26"/>
    <w:rsid w:val="0027002B"/>
    <w:rsid w:val="00271EDA"/>
    <w:rsid w:val="002731AD"/>
    <w:rsid w:val="00280BC0"/>
    <w:rsid w:val="002824E1"/>
    <w:rsid w:val="00291DF1"/>
    <w:rsid w:val="002A237F"/>
    <w:rsid w:val="002A57DA"/>
    <w:rsid w:val="002B0228"/>
    <w:rsid w:val="002B0245"/>
    <w:rsid w:val="002D1AE6"/>
    <w:rsid w:val="002D7211"/>
    <w:rsid w:val="002F357D"/>
    <w:rsid w:val="00325BD7"/>
    <w:rsid w:val="003303EC"/>
    <w:rsid w:val="003366C9"/>
    <w:rsid w:val="003435D7"/>
    <w:rsid w:val="003454CD"/>
    <w:rsid w:val="0035395A"/>
    <w:rsid w:val="0035546D"/>
    <w:rsid w:val="00380310"/>
    <w:rsid w:val="00384989"/>
    <w:rsid w:val="00390C34"/>
    <w:rsid w:val="003C3DC1"/>
    <w:rsid w:val="003D54AB"/>
    <w:rsid w:val="003E057D"/>
    <w:rsid w:val="00400878"/>
    <w:rsid w:val="00403A08"/>
    <w:rsid w:val="00437A3A"/>
    <w:rsid w:val="00444D38"/>
    <w:rsid w:val="004875AF"/>
    <w:rsid w:val="004B4258"/>
    <w:rsid w:val="004D34E4"/>
    <w:rsid w:val="004E0AED"/>
    <w:rsid w:val="004F1596"/>
    <w:rsid w:val="004F3F9D"/>
    <w:rsid w:val="004F64B8"/>
    <w:rsid w:val="00500231"/>
    <w:rsid w:val="005169B6"/>
    <w:rsid w:val="00532540"/>
    <w:rsid w:val="00543217"/>
    <w:rsid w:val="00547D67"/>
    <w:rsid w:val="00552A41"/>
    <w:rsid w:val="00557C29"/>
    <w:rsid w:val="00562732"/>
    <w:rsid w:val="005679F0"/>
    <w:rsid w:val="00567B74"/>
    <w:rsid w:val="00570E6E"/>
    <w:rsid w:val="0058513A"/>
    <w:rsid w:val="00590712"/>
    <w:rsid w:val="00590D7A"/>
    <w:rsid w:val="00594F9B"/>
    <w:rsid w:val="00594FD7"/>
    <w:rsid w:val="00596EAE"/>
    <w:rsid w:val="005A6846"/>
    <w:rsid w:val="005C04E1"/>
    <w:rsid w:val="005F0A48"/>
    <w:rsid w:val="006013C0"/>
    <w:rsid w:val="00607BC4"/>
    <w:rsid w:val="00626326"/>
    <w:rsid w:val="00634312"/>
    <w:rsid w:val="006532D6"/>
    <w:rsid w:val="00677543"/>
    <w:rsid w:val="00684382"/>
    <w:rsid w:val="00690B06"/>
    <w:rsid w:val="00694635"/>
    <w:rsid w:val="006B418F"/>
    <w:rsid w:val="006B5BCA"/>
    <w:rsid w:val="00701743"/>
    <w:rsid w:val="00720029"/>
    <w:rsid w:val="0072377D"/>
    <w:rsid w:val="00756099"/>
    <w:rsid w:val="00780F93"/>
    <w:rsid w:val="007962EA"/>
    <w:rsid w:val="007A3B85"/>
    <w:rsid w:val="007A44CC"/>
    <w:rsid w:val="007C010A"/>
    <w:rsid w:val="007E72E3"/>
    <w:rsid w:val="007E7CC7"/>
    <w:rsid w:val="007F3191"/>
    <w:rsid w:val="007F3ABE"/>
    <w:rsid w:val="00802EB9"/>
    <w:rsid w:val="00806DAE"/>
    <w:rsid w:val="00822A42"/>
    <w:rsid w:val="00823049"/>
    <w:rsid w:val="00827594"/>
    <w:rsid w:val="0085432F"/>
    <w:rsid w:val="00877630"/>
    <w:rsid w:val="00885E3C"/>
    <w:rsid w:val="00886A99"/>
    <w:rsid w:val="00887B72"/>
    <w:rsid w:val="008C4E5E"/>
    <w:rsid w:val="008C66C2"/>
    <w:rsid w:val="008D4443"/>
    <w:rsid w:val="008E6F26"/>
    <w:rsid w:val="008F0DCC"/>
    <w:rsid w:val="0090058E"/>
    <w:rsid w:val="009117B7"/>
    <w:rsid w:val="00914BA7"/>
    <w:rsid w:val="009164D7"/>
    <w:rsid w:val="00921C78"/>
    <w:rsid w:val="00937B00"/>
    <w:rsid w:val="0095073C"/>
    <w:rsid w:val="00960AB4"/>
    <w:rsid w:val="00974370"/>
    <w:rsid w:val="00983F30"/>
    <w:rsid w:val="009B4036"/>
    <w:rsid w:val="009D4870"/>
    <w:rsid w:val="009E1B8D"/>
    <w:rsid w:val="009E39AB"/>
    <w:rsid w:val="009F18CD"/>
    <w:rsid w:val="00A13104"/>
    <w:rsid w:val="00A31C60"/>
    <w:rsid w:val="00A3334B"/>
    <w:rsid w:val="00A35ED4"/>
    <w:rsid w:val="00A42C20"/>
    <w:rsid w:val="00A44511"/>
    <w:rsid w:val="00A5518F"/>
    <w:rsid w:val="00A5555F"/>
    <w:rsid w:val="00A56B41"/>
    <w:rsid w:val="00A6326B"/>
    <w:rsid w:val="00A645A5"/>
    <w:rsid w:val="00A679E9"/>
    <w:rsid w:val="00A67A12"/>
    <w:rsid w:val="00A77789"/>
    <w:rsid w:val="00A77EC4"/>
    <w:rsid w:val="00A90D53"/>
    <w:rsid w:val="00AB3A43"/>
    <w:rsid w:val="00AC3B02"/>
    <w:rsid w:val="00AC5E1C"/>
    <w:rsid w:val="00AD15E2"/>
    <w:rsid w:val="00AD6E67"/>
    <w:rsid w:val="00B14F5C"/>
    <w:rsid w:val="00B15D0C"/>
    <w:rsid w:val="00B200FA"/>
    <w:rsid w:val="00B25FA5"/>
    <w:rsid w:val="00B3485B"/>
    <w:rsid w:val="00B42D6A"/>
    <w:rsid w:val="00B4670C"/>
    <w:rsid w:val="00B46920"/>
    <w:rsid w:val="00B50495"/>
    <w:rsid w:val="00B51D1D"/>
    <w:rsid w:val="00B62C1A"/>
    <w:rsid w:val="00B652CF"/>
    <w:rsid w:val="00B65478"/>
    <w:rsid w:val="00B71D51"/>
    <w:rsid w:val="00B71F25"/>
    <w:rsid w:val="00B76692"/>
    <w:rsid w:val="00BA5A21"/>
    <w:rsid w:val="00BA7A2C"/>
    <w:rsid w:val="00BC0C3E"/>
    <w:rsid w:val="00BD7A27"/>
    <w:rsid w:val="00BE6336"/>
    <w:rsid w:val="00BF02DD"/>
    <w:rsid w:val="00BF0F2F"/>
    <w:rsid w:val="00BF0F3D"/>
    <w:rsid w:val="00BF192E"/>
    <w:rsid w:val="00C15F07"/>
    <w:rsid w:val="00C1692B"/>
    <w:rsid w:val="00C17C95"/>
    <w:rsid w:val="00C432E4"/>
    <w:rsid w:val="00C5017E"/>
    <w:rsid w:val="00C55651"/>
    <w:rsid w:val="00C625FD"/>
    <w:rsid w:val="00C84F0E"/>
    <w:rsid w:val="00C93E59"/>
    <w:rsid w:val="00CB23AF"/>
    <w:rsid w:val="00CB296A"/>
    <w:rsid w:val="00CB3D37"/>
    <w:rsid w:val="00CC2433"/>
    <w:rsid w:val="00CD1F79"/>
    <w:rsid w:val="00CE0D5C"/>
    <w:rsid w:val="00CE2434"/>
    <w:rsid w:val="00CE264F"/>
    <w:rsid w:val="00CE5840"/>
    <w:rsid w:val="00CF7BB2"/>
    <w:rsid w:val="00D1234A"/>
    <w:rsid w:val="00D3502B"/>
    <w:rsid w:val="00D40FE6"/>
    <w:rsid w:val="00D42D73"/>
    <w:rsid w:val="00D45ADA"/>
    <w:rsid w:val="00D56D84"/>
    <w:rsid w:val="00D67164"/>
    <w:rsid w:val="00D6795A"/>
    <w:rsid w:val="00D93ACF"/>
    <w:rsid w:val="00D94908"/>
    <w:rsid w:val="00D96C6D"/>
    <w:rsid w:val="00D974AD"/>
    <w:rsid w:val="00DB03CF"/>
    <w:rsid w:val="00DB1BE8"/>
    <w:rsid w:val="00DC20E1"/>
    <w:rsid w:val="00DD4296"/>
    <w:rsid w:val="00DE029A"/>
    <w:rsid w:val="00DE3979"/>
    <w:rsid w:val="00DF0580"/>
    <w:rsid w:val="00DF4CC0"/>
    <w:rsid w:val="00DF587B"/>
    <w:rsid w:val="00E01B89"/>
    <w:rsid w:val="00E262B2"/>
    <w:rsid w:val="00E34469"/>
    <w:rsid w:val="00E34BAC"/>
    <w:rsid w:val="00E53953"/>
    <w:rsid w:val="00E55530"/>
    <w:rsid w:val="00E5577A"/>
    <w:rsid w:val="00E61572"/>
    <w:rsid w:val="00E63D93"/>
    <w:rsid w:val="00E772B5"/>
    <w:rsid w:val="00E821B9"/>
    <w:rsid w:val="00E82374"/>
    <w:rsid w:val="00EA21A6"/>
    <w:rsid w:val="00EA2568"/>
    <w:rsid w:val="00EA5A93"/>
    <w:rsid w:val="00EB50F7"/>
    <w:rsid w:val="00ED204A"/>
    <w:rsid w:val="00ED5427"/>
    <w:rsid w:val="00ED6063"/>
    <w:rsid w:val="00EE45ED"/>
    <w:rsid w:val="00EF62DF"/>
    <w:rsid w:val="00F034EE"/>
    <w:rsid w:val="00F14E7B"/>
    <w:rsid w:val="00F240B2"/>
    <w:rsid w:val="00F34C9C"/>
    <w:rsid w:val="00F401FB"/>
    <w:rsid w:val="00F523A5"/>
    <w:rsid w:val="00F732E5"/>
    <w:rsid w:val="00F85FA3"/>
    <w:rsid w:val="00F8656D"/>
    <w:rsid w:val="00FA1B82"/>
    <w:rsid w:val="00FA5D23"/>
    <w:rsid w:val="00FD13E9"/>
    <w:rsid w:val="00FD30B6"/>
    <w:rsid w:val="00F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B19C1"/>
  <w15:docId w15:val="{5AEC4526-C5FC-411D-83B9-23EB1634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B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547D67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62674-196A-4016-B6BF-17E3F029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14212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زیبا صحبت لو</cp:lastModifiedBy>
  <cp:revision>5</cp:revision>
  <cp:lastPrinted>2015-04-18T11:31:00Z</cp:lastPrinted>
  <dcterms:created xsi:type="dcterms:W3CDTF">2019-12-26T06:09:00Z</dcterms:created>
  <dcterms:modified xsi:type="dcterms:W3CDTF">2019-12-26T06:21:00Z</dcterms:modified>
</cp:coreProperties>
</file>